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6328" w14:textId="77777777" w:rsidR="00101329" w:rsidRPr="00EF6E7A" w:rsidRDefault="00101329" w:rsidP="001013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17B90B" w14:textId="77777777" w:rsidR="003F7B87" w:rsidRPr="003F7B87" w:rsidRDefault="003F7B87" w:rsidP="003F7B87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1022A7BA" w14:textId="77777777" w:rsidR="003F7B87" w:rsidRPr="003F7B87" w:rsidRDefault="003F7B87" w:rsidP="003F7B87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7B65297" wp14:editId="288B5BB3">
            <wp:simplePos x="0" y="0"/>
            <wp:positionH relativeFrom="column">
              <wp:posOffset>-274955</wp:posOffset>
            </wp:positionH>
            <wp:positionV relativeFrom="paragraph">
              <wp:posOffset>74930</wp:posOffset>
            </wp:positionV>
            <wp:extent cx="651510" cy="945515"/>
            <wp:effectExtent l="0" t="0" r="0" b="6985"/>
            <wp:wrapThrough wrapText="bothSides">
              <wp:wrapPolygon edited="0">
                <wp:start x="0" y="0"/>
                <wp:lineTo x="0" y="19148"/>
                <wp:lineTo x="7579" y="21324"/>
                <wp:lineTo x="13263" y="21324"/>
                <wp:lineTo x="20842" y="19148"/>
                <wp:lineTo x="20842" y="0"/>
                <wp:lineTo x="0" y="0"/>
              </wp:wrapPolygon>
            </wp:wrapThrough>
            <wp:docPr id="3" name="Picture 3" descr="Description: Description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B87">
        <w:rPr>
          <w:rFonts w:eastAsia="Calibri"/>
          <w:b/>
          <w:sz w:val="24"/>
          <w:szCs w:val="24"/>
        </w:rPr>
        <w:t>ROMÂNIA</w:t>
      </w:r>
    </w:p>
    <w:p w14:paraId="1C893E0C" w14:textId="77777777" w:rsidR="003F7B87" w:rsidRPr="003F7B87" w:rsidRDefault="003F7B87" w:rsidP="003F7B87">
      <w:pPr>
        <w:widowControl/>
        <w:tabs>
          <w:tab w:val="left" w:pos="1470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3F7B87">
        <w:rPr>
          <w:rFonts w:eastAsia="Calibri"/>
          <w:b/>
          <w:sz w:val="24"/>
          <w:szCs w:val="24"/>
        </w:rPr>
        <w:t>JUDEȚUL GALAȚI</w:t>
      </w:r>
    </w:p>
    <w:p w14:paraId="581E2408" w14:textId="715D2F38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b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 xml:space="preserve">COMUNA </w:t>
      </w:r>
      <w:r w:rsidR="002B01B4">
        <w:rPr>
          <w:rFonts w:eastAsia="Calibri"/>
          <w:b/>
          <w:sz w:val="24"/>
          <w:szCs w:val="24"/>
          <w:lang w:val="en-US" w:eastAsia="ro-RO"/>
        </w:rPr>
        <w:t>PI</w:t>
      </w:r>
      <w:r w:rsidRPr="003F7B87">
        <w:rPr>
          <w:rFonts w:eastAsia="Calibri"/>
          <w:b/>
          <w:sz w:val="24"/>
          <w:szCs w:val="24"/>
          <w:lang w:val="en-US" w:eastAsia="ro-RO"/>
        </w:rPr>
        <w:t>SCU</w:t>
      </w:r>
    </w:p>
    <w:p w14:paraId="1759204C" w14:textId="77777777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b/>
          <w:sz w:val="24"/>
          <w:szCs w:val="24"/>
          <w:lang w:val="en-US" w:eastAsia="ro-RO"/>
        </w:rPr>
        <w:t>CONSILIUL LOCAL</w:t>
      </w:r>
    </w:p>
    <w:p w14:paraId="5138D1D5" w14:textId="50A1556E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/>
          <w:sz w:val="24"/>
          <w:szCs w:val="24"/>
        </w:rPr>
      </w:pPr>
      <w:r w:rsidRPr="003F7B87">
        <w:rPr>
          <w:rFonts w:eastAsia="Calibri"/>
          <w:sz w:val="24"/>
          <w:szCs w:val="24"/>
        </w:rPr>
        <w:t>Tel: +40 0236 82</w:t>
      </w:r>
      <w:r w:rsidR="002B01B4">
        <w:rPr>
          <w:rFonts w:eastAsia="Calibri"/>
          <w:sz w:val="24"/>
          <w:szCs w:val="24"/>
        </w:rPr>
        <w:t xml:space="preserve">7.529 </w:t>
      </w:r>
      <w:r w:rsidRPr="003F7B87">
        <w:rPr>
          <w:rFonts w:eastAsia="Calibri"/>
          <w:b/>
          <w:sz w:val="24"/>
          <w:szCs w:val="24"/>
        </w:rPr>
        <w:t>Fax</w:t>
      </w:r>
      <w:r w:rsidRPr="003F7B87">
        <w:rPr>
          <w:rFonts w:eastAsia="Calibri"/>
          <w:sz w:val="24"/>
          <w:szCs w:val="24"/>
        </w:rPr>
        <w:t xml:space="preserve">: +40 0236 </w:t>
      </w:r>
      <w:r w:rsidR="002B01B4">
        <w:rPr>
          <w:rFonts w:eastAsia="Calibri"/>
          <w:sz w:val="24"/>
          <w:szCs w:val="24"/>
        </w:rPr>
        <w:t>840.300</w:t>
      </w:r>
    </w:p>
    <w:p w14:paraId="0BD6CA80" w14:textId="64DA4538" w:rsidR="003F7B87" w:rsidRPr="003F7B87" w:rsidRDefault="003F7B87" w:rsidP="003F7B87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lang w:val="en-US" w:eastAsia="ro-RO"/>
        </w:rPr>
      </w:pPr>
      <w:r w:rsidRPr="003F7B87">
        <w:rPr>
          <w:rFonts w:eastAsia="Calibri"/>
          <w:sz w:val="24"/>
          <w:szCs w:val="24"/>
          <w:lang w:eastAsia="ro-RO"/>
        </w:rPr>
        <w:t>Str.</w:t>
      </w:r>
      <w:r w:rsidR="002B01B4">
        <w:rPr>
          <w:rFonts w:eastAsia="Calibri"/>
          <w:sz w:val="24"/>
          <w:szCs w:val="24"/>
          <w:lang w:val="en-US" w:eastAsia="ro-RO"/>
        </w:rPr>
        <w:t xml:space="preserve">Mihai </w:t>
      </w:r>
      <w:proofErr w:type="spellStart"/>
      <w:r w:rsidR="002B01B4">
        <w:rPr>
          <w:rFonts w:eastAsia="Calibri"/>
          <w:sz w:val="24"/>
          <w:szCs w:val="24"/>
          <w:lang w:val="en-US" w:eastAsia="ro-RO"/>
        </w:rPr>
        <w:t>Eminescu</w:t>
      </w:r>
      <w:proofErr w:type="spellEnd"/>
      <w:r w:rsidR="002B01B4">
        <w:rPr>
          <w:rFonts w:eastAsia="Calibri"/>
          <w:sz w:val="24"/>
          <w:szCs w:val="24"/>
          <w:lang w:val="en-US" w:eastAsia="ro-RO"/>
        </w:rPr>
        <w:t xml:space="preserve"> </w:t>
      </w:r>
      <w:r w:rsidRPr="003F7B87">
        <w:rPr>
          <w:rFonts w:eastAsia="Calibri"/>
          <w:sz w:val="24"/>
          <w:szCs w:val="24"/>
          <w:lang w:eastAsia="ro-RO"/>
        </w:rPr>
        <w:t>Nr.</w:t>
      </w:r>
      <w:r w:rsidRPr="003F7B87">
        <w:rPr>
          <w:rFonts w:eastAsia="Calibri"/>
          <w:sz w:val="24"/>
          <w:szCs w:val="24"/>
          <w:lang w:val="en-US" w:eastAsia="ro-RO"/>
        </w:rPr>
        <w:t>1</w:t>
      </w:r>
      <w:r w:rsidRPr="003F7B87">
        <w:rPr>
          <w:rFonts w:eastAsia="Calibri"/>
          <w:sz w:val="24"/>
          <w:szCs w:val="24"/>
          <w:lang w:eastAsia="ro-RO"/>
        </w:rPr>
        <w:t xml:space="preserve">, </w:t>
      </w:r>
      <w:proofErr w:type="spellStart"/>
      <w:r w:rsidRPr="003F7B87">
        <w:rPr>
          <w:rFonts w:eastAsia="Calibri"/>
          <w:sz w:val="24"/>
          <w:szCs w:val="24"/>
          <w:lang w:val="en-US" w:eastAsia="ro-RO"/>
        </w:rPr>
        <w:t>Comuna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 xml:space="preserve"> </w:t>
      </w:r>
      <w:proofErr w:type="spellStart"/>
      <w:r w:rsidR="002B01B4">
        <w:rPr>
          <w:rFonts w:eastAsia="Calibri"/>
          <w:sz w:val="24"/>
          <w:szCs w:val="24"/>
          <w:lang w:val="en-US" w:eastAsia="ro-RO"/>
        </w:rPr>
        <w:t>Piscu</w:t>
      </w:r>
      <w:proofErr w:type="spellEnd"/>
      <w:r w:rsidRPr="003F7B87">
        <w:rPr>
          <w:rFonts w:eastAsia="Calibri"/>
          <w:sz w:val="24"/>
          <w:szCs w:val="24"/>
          <w:lang w:val="en-US" w:eastAsia="ro-RO"/>
        </w:rPr>
        <w:t>, Cod 8072</w:t>
      </w:r>
      <w:r w:rsidR="002B01B4">
        <w:rPr>
          <w:rFonts w:eastAsia="Calibri"/>
          <w:sz w:val="24"/>
          <w:szCs w:val="24"/>
          <w:lang w:val="en-US" w:eastAsia="ro-RO"/>
        </w:rPr>
        <w:t>4</w:t>
      </w:r>
      <w:r w:rsidRPr="003F7B87">
        <w:rPr>
          <w:rFonts w:eastAsia="Calibri"/>
          <w:sz w:val="24"/>
          <w:szCs w:val="24"/>
          <w:lang w:val="en-US" w:eastAsia="ro-RO"/>
        </w:rPr>
        <w:t>5</w:t>
      </w:r>
    </w:p>
    <w:p w14:paraId="4A23361D" w14:textId="443E5D5F" w:rsidR="003F7B87" w:rsidRPr="002B01B4" w:rsidRDefault="003F7B87" w:rsidP="003F7B87">
      <w:pPr>
        <w:widowControl/>
        <w:tabs>
          <w:tab w:val="center" w:pos="4536"/>
          <w:tab w:val="right" w:pos="9072"/>
        </w:tabs>
        <w:autoSpaceDE/>
        <w:autoSpaceDN/>
        <w:spacing w:line="259" w:lineRule="auto"/>
        <w:jc w:val="center"/>
        <w:rPr>
          <w:rFonts w:eastAsia="Calibri"/>
          <w:sz w:val="24"/>
          <w:szCs w:val="24"/>
          <w:u w:val="single"/>
        </w:rPr>
      </w:pPr>
      <w:r w:rsidRPr="003F7B87">
        <w:rPr>
          <w:rFonts w:eastAsia="Calibri"/>
          <w:b/>
          <w:sz w:val="24"/>
          <w:szCs w:val="24"/>
        </w:rPr>
        <w:t>Email</w:t>
      </w:r>
      <w:r w:rsidRPr="003F7B87">
        <w:rPr>
          <w:rFonts w:eastAsia="Calibri"/>
          <w:sz w:val="24"/>
          <w:szCs w:val="24"/>
        </w:rPr>
        <w:t xml:space="preserve">: </w:t>
      </w:r>
      <w:hyperlink r:id="rId9" w:history="1">
        <w:r w:rsidR="002B01B4" w:rsidRPr="00EC14A8">
          <w:rPr>
            <w:rStyle w:val="Hyperlink"/>
            <w:rFonts w:eastAsia="Calibri"/>
            <w:sz w:val="24"/>
            <w:szCs w:val="24"/>
          </w:rPr>
          <w:t>piscu@gl.e-adm.ro</w:t>
        </w:r>
      </w:hyperlink>
      <w:r w:rsidRPr="003F7B87">
        <w:rPr>
          <w:rFonts w:eastAsia="Calibri"/>
          <w:sz w:val="24"/>
          <w:szCs w:val="24"/>
        </w:rPr>
        <w:t xml:space="preserve">   </w:t>
      </w:r>
      <w:hyperlink r:id="rId10" w:history="1">
        <w:r w:rsidR="002B01B4" w:rsidRPr="00EC14A8">
          <w:rPr>
            <w:rStyle w:val="Hyperlink"/>
            <w:rFonts w:eastAsia="Calibri"/>
            <w:sz w:val="24"/>
            <w:szCs w:val="24"/>
          </w:rPr>
          <w:t>www.primaria_piscu.ro</w:t>
        </w:r>
      </w:hyperlink>
    </w:p>
    <w:p w14:paraId="43DFD76B" w14:textId="77777777" w:rsidR="003F7B87" w:rsidRPr="003F7B87" w:rsidRDefault="003F7B87" w:rsidP="003F7B87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p w14:paraId="7D57F863" w14:textId="5B19C3BE" w:rsidR="00101329" w:rsidRDefault="008355DD" w:rsidP="001013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101329">
        <w:rPr>
          <w:rFonts w:ascii="Times New Roman" w:hAnsi="Times New Roman" w:cs="Times New Roman"/>
          <w:b/>
          <w:sz w:val="24"/>
          <w:szCs w:val="24"/>
        </w:rPr>
        <w:t>HOTARÂRE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5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1A0FF9">
        <w:rPr>
          <w:rFonts w:ascii="Times New Roman" w:hAnsi="Times New Roman" w:cs="Times New Roman"/>
          <w:b/>
          <w:sz w:val="24"/>
          <w:szCs w:val="24"/>
        </w:rPr>
        <w:t>8</w:t>
      </w:r>
      <w:r w:rsidR="002279A6">
        <w:rPr>
          <w:rFonts w:ascii="Times New Roman" w:hAnsi="Times New Roman" w:cs="Times New Roman"/>
          <w:b/>
          <w:sz w:val="24"/>
          <w:szCs w:val="24"/>
        </w:rPr>
        <w:t>1</w:t>
      </w:r>
    </w:p>
    <w:p w14:paraId="32E0E9F9" w14:textId="48313438" w:rsidR="00140A00" w:rsidRPr="008D79BB" w:rsidRDefault="00101329" w:rsidP="008D79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E7A">
        <w:rPr>
          <w:rFonts w:ascii="Times New Roman" w:hAnsi="Times New Roman" w:cs="Times New Roman"/>
          <w:b/>
          <w:sz w:val="24"/>
          <w:szCs w:val="24"/>
        </w:rPr>
        <w:t>din data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DD">
        <w:rPr>
          <w:rFonts w:ascii="Times New Roman" w:hAnsi="Times New Roman" w:cs="Times New Roman"/>
          <w:b/>
          <w:sz w:val="24"/>
          <w:szCs w:val="24"/>
        </w:rPr>
        <w:t>19.12.2025</w:t>
      </w:r>
    </w:p>
    <w:p w14:paraId="797CC09B" w14:textId="77777777" w:rsidR="00140A00" w:rsidRDefault="00140A00" w:rsidP="001313B9">
      <w:pPr>
        <w:pStyle w:val="Heading1"/>
        <w:ind w:left="3314" w:right="3331"/>
        <w:jc w:val="left"/>
      </w:pPr>
    </w:p>
    <w:p w14:paraId="6753D5AB" w14:textId="012318F0" w:rsidR="001A0FF9" w:rsidRPr="008C75CE" w:rsidRDefault="001A0FF9" w:rsidP="00C4684F">
      <w:pPr>
        <w:ind w:firstLine="708"/>
        <w:jc w:val="both"/>
        <w:rPr>
          <w:b/>
          <w:sz w:val="24"/>
          <w:szCs w:val="24"/>
        </w:rPr>
      </w:pPr>
      <w:r w:rsidRPr="008C75CE">
        <w:rPr>
          <w:b/>
          <w:sz w:val="24"/>
          <w:szCs w:val="24"/>
          <w:lang w:eastAsia="ro-RO"/>
        </w:rPr>
        <w:t xml:space="preserve">Privind </w:t>
      </w:r>
      <w:bookmarkStart w:id="0" w:name="_Hlk222223764"/>
      <w:r w:rsidR="002279A6" w:rsidRPr="00BE4D67">
        <w:rPr>
          <w:b/>
          <w:sz w:val="24"/>
          <w:szCs w:val="24"/>
        </w:rPr>
        <w:t>aprobarea</w:t>
      </w:r>
      <w:r w:rsidR="002279A6">
        <w:rPr>
          <w:b/>
          <w:color w:val="474747"/>
          <w:sz w:val="24"/>
          <w:szCs w:val="24"/>
          <w:shd w:val="clear" w:color="auto" w:fill="FFFFFF"/>
        </w:rPr>
        <w:t xml:space="preserve"> principalilor </w:t>
      </w:r>
      <w:r w:rsidR="002279A6" w:rsidRPr="00BE4D67">
        <w:rPr>
          <w:b/>
          <w:sz w:val="24"/>
          <w:szCs w:val="24"/>
        </w:rPr>
        <w:t xml:space="preserve">indicatori tehnico-economici </w:t>
      </w:r>
      <w:r w:rsidR="002279A6">
        <w:rPr>
          <w:b/>
          <w:sz w:val="24"/>
          <w:szCs w:val="24"/>
        </w:rPr>
        <w:t>în vederea concesionării serviciului de utilitate publică de distribuție a gazelor naturale în Comuna Piscu, Județul Galați, în cadrul proiectului</w:t>
      </w:r>
      <w:r w:rsidR="002279A6" w:rsidRPr="00BE4D67">
        <w:rPr>
          <w:b/>
          <w:sz w:val="24"/>
          <w:szCs w:val="24"/>
        </w:rPr>
        <w:t xml:space="preserve"> ”Înfiin</w:t>
      </w:r>
      <w:r w:rsidR="002279A6">
        <w:rPr>
          <w:b/>
          <w:sz w:val="24"/>
          <w:szCs w:val="24"/>
        </w:rPr>
        <w:t>ț</w:t>
      </w:r>
      <w:r w:rsidR="002279A6" w:rsidRPr="00BE4D67">
        <w:rPr>
          <w:b/>
          <w:sz w:val="24"/>
          <w:szCs w:val="24"/>
        </w:rPr>
        <w:t xml:space="preserve">are </w:t>
      </w:r>
      <w:r w:rsidR="002279A6">
        <w:rPr>
          <w:b/>
          <w:sz w:val="24"/>
          <w:szCs w:val="24"/>
        </w:rPr>
        <w:t xml:space="preserve">rețea </w:t>
      </w:r>
      <w:r w:rsidR="002279A6" w:rsidRPr="00BE4D67">
        <w:rPr>
          <w:b/>
          <w:sz w:val="24"/>
          <w:szCs w:val="24"/>
        </w:rPr>
        <w:t>inteligent</w:t>
      </w:r>
      <w:r w:rsidR="002279A6">
        <w:rPr>
          <w:b/>
          <w:sz w:val="24"/>
          <w:szCs w:val="24"/>
        </w:rPr>
        <w:t>ă</w:t>
      </w:r>
      <w:r w:rsidR="002279A6" w:rsidRPr="00BE4D67">
        <w:rPr>
          <w:b/>
          <w:sz w:val="24"/>
          <w:szCs w:val="24"/>
        </w:rPr>
        <w:t xml:space="preserve"> de distribuție gaze natural</w:t>
      </w:r>
      <w:r w:rsidR="002279A6">
        <w:rPr>
          <w:b/>
          <w:sz w:val="24"/>
          <w:szCs w:val="24"/>
        </w:rPr>
        <w:t>e</w:t>
      </w:r>
      <w:r w:rsidR="002279A6" w:rsidRPr="00BE4D67">
        <w:rPr>
          <w:b/>
          <w:sz w:val="24"/>
          <w:szCs w:val="24"/>
        </w:rPr>
        <w:t xml:space="preserve"> în comuna </w:t>
      </w:r>
      <w:r w:rsidR="002279A6">
        <w:rPr>
          <w:b/>
          <w:sz w:val="24"/>
          <w:szCs w:val="24"/>
        </w:rPr>
        <w:t>Piscu</w:t>
      </w:r>
      <w:r w:rsidR="002279A6" w:rsidRPr="00BE4D67">
        <w:rPr>
          <w:b/>
          <w:sz w:val="24"/>
          <w:szCs w:val="24"/>
        </w:rPr>
        <w:t>, județul Galați”</w:t>
      </w:r>
      <w:bookmarkEnd w:id="0"/>
    </w:p>
    <w:p w14:paraId="1CCD0016" w14:textId="657B5DE8" w:rsidR="003F7B87" w:rsidRPr="008355DD" w:rsidRDefault="003F7B87" w:rsidP="003F7B87">
      <w:pPr>
        <w:widowControl/>
        <w:autoSpaceDE/>
        <w:autoSpaceDN/>
        <w:rPr>
          <w:lang w:val="fr-FR"/>
        </w:rPr>
      </w:pPr>
      <w:r w:rsidRPr="008355DD">
        <w:rPr>
          <w:lang w:val="fr-FR"/>
        </w:rPr>
        <w:t>_____________________________________________________________________________</w:t>
      </w:r>
      <w:r w:rsidR="00C4684F">
        <w:rPr>
          <w:lang w:val="fr-FR"/>
        </w:rPr>
        <w:t>__________________</w:t>
      </w:r>
    </w:p>
    <w:p w14:paraId="7F890F33" w14:textId="663A4C6C" w:rsidR="003F7B87" w:rsidRPr="008355DD" w:rsidRDefault="003F7B87" w:rsidP="003F7B87">
      <w:pPr>
        <w:widowControl/>
        <w:pBdr>
          <w:bottom w:val="single" w:sz="12" w:space="1" w:color="auto"/>
        </w:pBdr>
        <w:autoSpaceDE/>
        <w:autoSpaceDN/>
        <w:jc w:val="both"/>
        <w:rPr>
          <w:b/>
          <w:lang w:val="en-US"/>
        </w:rPr>
      </w:pPr>
      <w:r w:rsidRPr="008355DD">
        <w:rPr>
          <w:b/>
          <w:lang w:val="en-US"/>
        </w:rPr>
        <w:t xml:space="preserve">INITIATOR : </w:t>
      </w:r>
      <w:r w:rsidR="001B0AF0" w:rsidRPr="008355DD">
        <w:rPr>
          <w:b/>
          <w:lang w:val="en-US"/>
        </w:rPr>
        <w:t xml:space="preserve">Vlad </w:t>
      </w:r>
      <w:proofErr w:type="spellStart"/>
      <w:r w:rsidR="001B0AF0" w:rsidRPr="008355DD">
        <w:rPr>
          <w:b/>
          <w:lang w:val="en-US"/>
        </w:rPr>
        <w:t>Ștefan</w:t>
      </w:r>
      <w:proofErr w:type="spellEnd"/>
      <w:r w:rsidRPr="008355DD">
        <w:rPr>
          <w:b/>
          <w:lang w:val="en-US"/>
        </w:rPr>
        <w:t xml:space="preserve">, </w:t>
      </w:r>
      <w:proofErr w:type="spellStart"/>
      <w:r w:rsidRPr="008355DD">
        <w:rPr>
          <w:b/>
          <w:lang w:val="en-US"/>
        </w:rPr>
        <w:t>primarul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comunei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="001B0AF0" w:rsidRPr="008355DD">
        <w:rPr>
          <w:b/>
          <w:lang w:val="en-US"/>
        </w:rPr>
        <w:t>Piscu</w:t>
      </w:r>
      <w:proofErr w:type="spellEnd"/>
      <w:r w:rsidRPr="008355DD">
        <w:rPr>
          <w:b/>
          <w:lang w:val="en-US"/>
        </w:rPr>
        <w:t xml:space="preserve">, </w:t>
      </w:r>
      <w:proofErr w:type="spellStart"/>
      <w:r w:rsidRPr="008355DD">
        <w:rPr>
          <w:b/>
          <w:lang w:val="en-US"/>
        </w:rPr>
        <w:t>județul</w:t>
      </w:r>
      <w:proofErr w:type="spellEnd"/>
      <w:r w:rsidRPr="008355DD">
        <w:rPr>
          <w:b/>
          <w:lang w:val="en-US"/>
        </w:rPr>
        <w:t xml:space="preserve"> </w:t>
      </w:r>
      <w:proofErr w:type="spellStart"/>
      <w:r w:rsidRPr="008355DD">
        <w:rPr>
          <w:b/>
          <w:lang w:val="en-US"/>
        </w:rPr>
        <w:t>Galați</w:t>
      </w:r>
      <w:proofErr w:type="spellEnd"/>
    </w:p>
    <w:p w14:paraId="4819151B" w14:textId="25A1C88B" w:rsidR="003F7B87" w:rsidRPr="008355DD" w:rsidRDefault="003F7B87" w:rsidP="003F7B87">
      <w:pPr>
        <w:widowControl/>
        <w:pBdr>
          <w:bottom w:val="single" w:sz="12" w:space="1" w:color="auto"/>
        </w:pBdr>
        <w:autoSpaceDE/>
        <w:autoSpaceDN/>
        <w:jc w:val="both"/>
        <w:rPr>
          <w:b/>
          <w:lang w:val="fr-FR"/>
        </w:rPr>
      </w:pPr>
      <w:r w:rsidRPr="008355DD">
        <w:rPr>
          <w:b/>
          <w:lang w:val="fr-FR"/>
        </w:rPr>
        <w:t xml:space="preserve">Nr. de </w:t>
      </w:r>
      <w:proofErr w:type="spellStart"/>
      <w:r w:rsidRPr="008355DD">
        <w:rPr>
          <w:b/>
          <w:lang w:val="fr-FR"/>
        </w:rPr>
        <w:t>înregistrare</w:t>
      </w:r>
      <w:proofErr w:type="spellEnd"/>
      <w:r w:rsidRPr="008355DD">
        <w:rPr>
          <w:b/>
          <w:lang w:val="fr-FR"/>
        </w:rPr>
        <w:t xml:space="preserve"> </w:t>
      </w:r>
      <w:proofErr w:type="spellStart"/>
      <w:r w:rsidRPr="008355DD">
        <w:rPr>
          <w:b/>
          <w:lang w:val="fr-FR"/>
        </w:rPr>
        <w:t>și</w:t>
      </w:r>
      <w:proofErr w:type="spellEnd"/>
      <w:r w:rsidRPr="008355DD">
        <w:rPr>
          <w:b/>
          <w:lang w:val="fr-FR"/>
        </w:rPr>
        <w:t xml:space="preserve"> data </w:t>
      </w:r>
      <w:proofErr w:type="spellStart"/>
      <w:r w:rsidRPr="008355DD">
        <w:rPr>
          <w:b/>
          <w:lang w:val="fr-FR"/>
        </w:rPr>
        <w:t>depunerii</w:t>
      </w:r>
      <w:proofErr w:type="spellEnd"/>
      <w:r w:rsidRPr="008355DD">
        <w:rPr>
          <w:b/>
          <w:lang w:val="fr-FR"/>
        </w:rPr>
        <w:t xml:space="preserve"> </w:t>
      </w:r>
      <w:proofErr w:type="spellStart"/>
      <w:r w:rsidRPr="008355DD">
        <w:rPr>
          <w:b/>
          <w:lang w:val="fr-FR"/>
        </w:rPr>
        <w:t>proiectului</w:t>
      </w:r>
      <w:proofErr w:type="spellEnd"/>
      <w:r w:rsidRPr="008355DD">
        <w:rPr>
          <w:b/>
          <w:lang w:val="fr-FR"/>
        </w:rPr>
        <w:t xml:space="preserve">: </w:t>
      </w:r>
      <w:r w:rsidR="001A0FF9">
        <w:rPr>
          <w:b/>
          <w:lang w:val="fr-FR"/>
        </w:rPr>
        <w:t>8</w:t>
      </w:r>
      <w:r w:rsidR="002279A6">
        <w:rPr>
          <w:b/>
          <w:lang w:val="fr-FR"/>
        </w:rPr>
        <w:t>1</w:t>
      </w:r>
      <w:r w:rsidRPr="008355DD">
        <w:rPr>
          <w:b/>
          <w:lang w:val="fr-FR"/>
        </w:rPr>
        <w:t>/1</w:t>
      </w:r>
      <w:r w:rsidR="001B0AF0" w:rsidRPr="008355DD">
        <w:rPr>
          <w:b/>
          <w:lang w:val="fr-FR"/>
        </w:rPr>
        <w:t>9</w:t>
      </w:r>
      <w:r w:rsidRPr="008355DD">
        <w:rPr>
          <w:b/>
          <w:lang w:val="fr-FR"/>
        </w:rPr>
        <w:t>.</w:t>
      </w:r>
      <w:r w:rsidR="001B0AF0" w:rsidRPr="008355DD">
        <w:rPr>
          <w:b/>
          <w:lang w:val="fr-FR"/>
        </w:rPr>
        <w:t>12</w:t>
      </w:r>
      <w:r w:rsidRPr="008355DD">
        <w:rPr>
          <w:b/>
          <w:lang w:val="fr-FR"/>
        </w:rPr>
        <w:t>.2025 ;</w:t>
      </w:r>
    </w:p>
    <w:p w14:paraId="054B9723" w14:textId="77777777" w:rsidR="003F7B87" w:rsidRPr="008355DD" w:rsidRDefault="003F7B87" w:rsidP="003F7B87">
      <w:pPr>
        <w:widowControl/>
        <w:autoSpaceDE/>
        <w:autoSpaceDN/>
        <w:ind w:firstLine="720"/>
        <w:jc w:val="both"/>
        <w:rPr>
          <w:b/>
          <w:lang w:val="en-US"/>
        </w:rPr>
      </w:pPr>
    </w:p>
    <w:p w14:paraId="3A77ABB0" w14:textId="212CCEC4" w:rsidR="002279A6" w:rsidRPr="00AF09F8" w:rsidRDefault="002279A6" w:rsidP="002279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F09F8">
        <w:rPr>
          <w:rFonts w:ascii="Times New Roman" w:hAnsi="Times New Roman" w:cs="Times New Roman"/>
          <w:sz w:val="24"/>
          <w:szCs w:val="24"/>
        </w:rPr>
        <w:t xml:space="preserve">            Consiliul local al comunei </w:t>
      </w:r>
      <w:r>
        <w:rPr>
          <w:rFonts w:ascii="Times New Roman" w:hAnsi="Times New Roman" w:cs="Times New Roman"/>
          <w:sz w:val="24"/>
          <w:szCs w:val="24"/>
        </w:rPr>
        <w:t>Piscu</w:t>
      </w:r>
      <w:r w:rsidRPr="00AF09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9F8">
        <w:rPr>
          <w:rFonts w:ascii="Times New Roman" w:hAnsi="Times New Roman" w:cs="Times New Roman"/>
          <w:sz w:val="24"/>
          <w:szCs w:val="24"/>
        </w:rPr>
        <w:t xml:space="preserve">județul Galați întrunit </w:t>
      </w:r>
      <w:r>
        <w:rPr>
          <w:rFonts w:ascii="Times New Roman" w:hAnsi="Times New Roman" w:cs="Times New Roman"/>
          <w:sz w:val="24"/>
          <w:szCs w:val="24"/>
        </w:rPr>
        <w:t>în ședință</w:t>
      </w:r>
      <w:r w:rsidRPr="00AF09F8">
        <w:rPr>
          <w:rFonts w:ascii="Times New Roman" w:hAnsi="Times New Roman" w:cs="Times New Roman"/>
          <w:sz w:val="24"/>
          <w:szCs w:val="24"/>
        </w:rPr>
        <w:t xml:space="preserve"> ordinară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AF09F8">
        <w:rPr>
          <w:rFonts w:ascii="Times New Roman" w:hAnsi="Times New Roman" w:cs="Times New Roman"/>
          <w:sz w:val="24"/>
          <w:szCs w:val="24"/>
        </w:rPr>
        <w:t xml:space="preserve">n data de </w:t>
      </w:r>
      <w:r>
        <w:rPr>
          <w:rFonts w:ascii="Times New Roman" w:hAnsi="Times New Roman" w:cs="Times New Roman"/>
          <w:sz w:val="24"/>
          <w:szCs w:val="24"/>
        </w:rPr>
        <w:t>23.02.2026</w:t>
      </w:r>
      <w:r w:rsidRPr="00AF09F8">
        <w:rPr>
          <w:rFonts w:ascii="Times New Roman" w:hAnsi="Times New Roman" w:cs="Times New Roman"/>
          <w:sz w:val="24"/>
          <w:szCs w:val="24"/>
        </w:rPr>
        <w:t>;</w:t>
      </w:r>
    </w:p>
    <w:p w14:paraId="1C025B54" w14:textId="77777777" w:rsidR="002279A6" w:rsidRPr="00AF09F8" w:rsidRDefault="002279A6" w:rsidP="002279A6">
      <w:pPr>
        <w:spacing w:after="160" w:line="259" w:lineRule="auto"/>
        <w:ind w:firstLine="708"/>
        <w:jc w:val="both"/>
        <w:rPr>
          <w:sz w:val="24"/>
          <w:szCs w:val="24"/>
        </w:rPr>
      </w:pPr>
      <w:r w:rsidRPr="00AF09F8">
        <w:rPr>
          <w:sz w:val="24"/>
          <w:szCs w:val="24"/>
        </w:rPr>
        <w:t xml:space="preserve">Având </w:t>
      </w:r>
      <w:r>
        <w:rPr>
          <w:sz w:val="24"/>
          <w:szCs w:val="24"/>
        </w:rPr>
        <w:t>î</w:t>
      </w:r>
      <w:r w:rsidRPr="00AF09F8">
        <w:rPr>
          <w:sz w:val="24"/>
          <w:szCs w:val="24"/>
        </w:rPr>
        <w:t>n vedere:</w:t>
      </w:r>
    </w:p>
    <w:p w14:paraId="21765792" w14:textId="77777777" w:rsidR="002279A6" w:rsidRPr="00AF09F8" w:rsidRDefault="002279A6" w:rsidP="002279A6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360" w:right="0" w:hanging="76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Referatul inițiatorului înregistrat sub nr.  </w:t>
      </w:r>
      <w:r>
        <w:rPr>
          <w:sz w:val="24"/>
          <w:szCs w:val="24"/>
          <w:lang w:val="it-IT"/>
        </w:rPr>
        <w:t>9472/19.12.2025</w:t>
      </w:r>
      <w:r w:rsidRPr="00AF09F8">
        <w:rPr>
          <w:sz w:val="24"/>
          <w:szCs w:val="24"/>
          <w:lang w:val="it-IT"/>
        </w:rPr>
        <w:t>;</w:t>
      </w:r>
    </w:p>
    <w:p w14:paraId="540A3C67" w14:textId="1FB96F65" w:rsidR="002279A6" w:rsidRPr="00AF09F8" w:rsidRDefault="002279A6" w:rsidP="002279A6">
      <w:pPr>
        <w:pStyle w:val="ListParagraph"/>
        <w:widowControl/>
        <w:numPr>
          <w:ilvl w:val="0"/>
          <w:numId w:val="5"/>
        </w:numPr>
        <w:tabs>
          <w:tab w:val="left" w:pos="90"/>
        </w:tabs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Raportul de specialitate al compartimentului de resort din cadrul aparatului de specialitate al primarului comunei </w:t>
      </w:r>
      <w:r>
        <w:rPr>
          <w:sz w:val="24"/>
          <w:szCs w:val="24"/>
          <w:lang w:val="it-IT"/>
        </w:rPr>
        <w:t>Pi</w:t>
      </w:r>
      <w:r w:rsidRPr="00AF09F8">
        <w:rPr>
          <w:sz w:val="24"/>
          <w:szCs w:val="24"/>
          <w:lang w:val="it-IT"/>
        </w:rPr>
        <w:t xml:space="preserve">scu, județul Galați, înregistrat sub nr. </w:t>
      </w:r>
      <w:r w:rsidR="00300C9E">
        <w:rPr>
          <w:sz w:val="24"/>
          <w:szCs w:val="24"/>
          <w:lang w:val="it-IT"/>
        </w:rPr>
        <w:t>.........................</w:t>
      </w:r>
      <w:r w:rsidRPr="00AF09F8">
        <w:rPr>
          <w:sz w:val="24"/>
          <w:szCs w:val="24"/>
          <w:lang w:val="it-IT"/>
        </w:rPr>
        <w:t>;</w:t>
      </w:r>
    </w:p>
    <w:p w14:paraId="27BC1662" w14:textId="77777777" w:rsidR="002279A6" w:rsidRPr="00AF09F8" w:rsidRDefault="002279A6" w:rsidP="002279A6">
      <w:pPr>
        <w:pStyle w:val="ListParagraph"/>
        <w:widowControl/>
        <w:numPr>
          <w:ilvl w:val="0"/>
          <w:numId w:val="5"/>
        </w:numPr>
        <w:tabs>
          <w:tab w:val="left" w:pos="90"/>
        </w:tabs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Raportul de avizare al comisiei de specialitate nr.1 din cadrul Consiliului Local al comunei </w:t>
      </w:r>
      <w:r>
        <w:rPr>
          <w:sz w:val="24"/>
          <w:szCs w:val="24"/>
          <w:lang w:val="it-IT"/>
        </w:rPr>
        <w:t>Pi</w:t>
      </w:r>
      <w:r w:rsidRPr="00AF09F8">
        <w:rPr>
          <w:sz w:val="24"/>
          <w:szCs w:val="24"/>
          <w:lang w:val="it-IT"/>
        </w:rPr>
        <w:t>scu,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județul Galați;</w:t>
      </w:r>
    </w:p>
    <w:p w14:paraId="75B374B5" w14:textId="77777777" w:rsidR="002279A6" w:rsidRPr="00AF09F8" w:rsidRDefault="002279A6" w:rsidP="002279A6">
      <w:pPr>
        <w:pStyle w:val="ListParagraph"/>
        <w:widowControl/>
        <w:numPr>
          <w:ilvl w:val="0"/>
          <w:numId w:val="5"/>
        </w:numPr>
        <w:tabs>
          <w:tab w:val="left" w:pos="90"/>
        </w:tabs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Raportul de avizare al comisiei de specialitate nr.2 din cadrul Consiliului Local al comunei </w:t>
      </w:r>
      <w:r>
        <w:rPr>
          <w:sz w:val="24"/>
          <w:szCs w:val="24"/>
          <w:lang w:val="it-IT"/>
        </w:rPr>
        <w:t>Pi</w:t>
      </w:r>
      <w:r w:rsidRPr="00AF09F8">
        <w:rPr>
          <w:sz w:val="24"/>
          <w:szCs w:val="24"/>
          <w:lang w:val="it-IT"/>
        </w:rPr>
        <w:t>scu,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județul Galați;</w:t>
      </w:r>
    </w:p>
    <w:p w14:paraId="00912C0F" w14:textId="77777777" w:rsidR="002279A6" w:rsidRDefault="002279A6" w:rsidP="002279A6">
      <w:pPr>
        <w:pStyle w:val="ListParagraph"/>
        <w:widowControl/>
        <w:numPr>
          <w:ilvl w:val="0"/>
          <w:numId w:val="5"/>
        </w:numPr>
        <w:tabs>
          <w:tab w:val="left" w:pos="90"/>
        </w:tabs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Raportul de avizare al comisiei de specialitate nr.3 din cadrul Consiliului Local al comunei </w:t>
      </w:r>
      <w:r>
        <w:rPr>
          <w:sz w:val="24"/>
          <w:szCs w:val="24"/>
          <w:lang w:val="it-IT"/>
        </w:rPr>
        <w:t>Pi</w:t>
      </w:r>
      <w:r w:rsidRPr="00AF09F8">
        <w:rPr>
          <w:sz w:val="24"/>
          <w:szCs w:val="24"/>
          <w:lang w:val="it-IT"/>
        </w:rPr>
        <w:t>scu,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județul Galați;</w:t>
      </w:r>
    </w:p>
    <w:p w14:paraId="5C53E8EE" w14:textId="77777777" w:rsidR="002279A6" w:rsidRPr="00DE6271" w:rsidRDefault="002279A6" w:rsidP="002279A6">
      <w:pPr>
        <w:pStyle w:val="ListParagraph"/>
        <w:numPr>
          <w:ilvl w:val="0"/>
          <w:numId w:val="5"/>
        </w:numPr>
        <w:spacing w:before="1" w:after="200" w:line="276" w:lineRule="auto"/>
        <w:ind w:left="0" w:right="118" w:firstLine="360"/>
        <w:contextualSpacing/>
        <w:rPr>
          <w:b/>
          <w:sz w:val="24"/>
          <w:szCs w:val="24"/>
        </w:rPr>
      </w:pPr>
      <w:r w:rsidRPr="0075105A">
        <w:rPr>
          <w:color w:val="000000" w:themeColor="text1"/>
          <w:sz w:val="24"/>
          <w:szCs w:val="24"/>
        </w:rPr>
        <w:t xml:space="preserve">HCL nr. 18 din data de 04.04.2022 privind </w:t>
      </w:r>
      <w:r w:rsidRPr="0075105A">
        <w:rPr>
          <w:color w:val="000000"/>
          <w:sz w:val="24"/>
          <w:szCs w:val="24"/>
          <w:shd w:val="clear" w:color="auto" w:fill="FFFFFF"/>
        </w:rPr>
        <w:t>Aprobarea cererii de finanţare şi a devizului general pentru obiectivul de investiţii "Inființare rețea inteligentă de distribuție gaze naturale în comuna Piscu, județul Galați"</w:t>
      </w:r>
      <w:r w:rsidRPr="0075105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105A">
        <w:rPr>
          <w:color w:val="000000"/>
          <w:sz w:val="24"/>
          <w:szCs w:val="24"/>
          <w:shd w:val="clear" w:color="auto" w:fill="FFFFFF"/>
        </w:rPr>
        <w:t>pentru finanţarea acestuia în cadrul Programului Naţional de Investiţii Anghel Saligny;</w:t>
      </w:r>
    </w:p>
    <w:p w14:paraId="1A1BD61F" w14:textId="77777777" w:rsidR="002279A6" w:rsidRPr="00AF09F8" w:rsidRDefault="002279A6" w:rsidP="002279A6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>Prevederile OUG nr. 95/2021 pentru aprobarea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Programului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Național de Investiții ,,Anghel  Saligny”</w:t>
      </w:r>
      <w:r>
        <w:rPr>
          <w:sz w:val="24"/>
          <w:szCs w:val="24"/>
          <w:lang w:val="it-IT"/>
        </w:rPr>
        <w:t xml:space="preserve"> cu modificările și completările ulterioare</w:t>
      </w:r>
      <w:r w:rsidRPr="00AF09F8">
        <w:rPr>
          <w:sz w:val="24"/>
          <w:szCs w:val="24"/>
          <w:lang w:val="it-IT"/>
        </w:rPr>
        <w:t>;</w:t>
      </w:r>
    </w:p>
    <w:p w14:paraId="38F2122B" w14:textId="77777777" w:rsidR="002279A6" w:rsidRDefault="002279A6" w:rsidP="002279A6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ind w:left="0" w:right="0" w:firstLine="284"/>
        <w:contextualSpacing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>Prevederile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HG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nr. 907/2016 privind etapele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 xml:space="preserve"> </w:t>
      </w:r>
      <w:r w:rsidRPr="00AF09F8">
        <w:rPr>
          <w:sz w:val="24"/>
          <w:szCs w:val="24"/>
          <w:lang w:val="it-IT"/>
        </w:rPr>
        <w:t>elaborare, conținutul cadru al documentațiilor tehnico-economice aferente obiectivelor/proiectelor de investiții finanțate din fonduri publice, cu modificările și completările ulterioare;</w:t>
      </w:r>
    </w:p>
    <w:p w14:paraId="39AFCA39" w14:textId="77777777" w:rsidR="002279A6" w:rsidRPr="0075105A" w:rsidRDefault="002279A6" w:rsidP="002279A6">
      <w:pPr>
        <w:pStyle w:val="ListParagraph"/>
        <w:numPr>
          <w:ilvl w:val="0"/>
          <w:numId w:val="5"/>
        </w:numPr>
        <w:spacing w:after="200" w:line="276" w:lineRule="auto"/>
        <w:ind w:left="0" w:right="121" w:firstLine="360"/>
        <w:contextualSpacing/>
        <w:rPr>
          <w:sz w:val="24"/>
          <w:szCs w:val="24"/>
        </w:rPr>
      </w:pPr>
      <w:r w:rsidRPr="0075105A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r w:rsidRPr="0075105A">
        <w:rPr>
          <w:sz w:val="24"/>
          <w:szCs w:val="24"/>
        </w:rPr>
        <w:t xml:space="preserve"> nr. 123/2012 a energiei electrice şi a gazelor naturale, cu modificările şi completările ulterioare;</w:t>
      </w:r>
    </w:p>
    <w:p w14:paraId="27EDB4F1" w14:textId="77777777" w:rsidR="002279A6" w:rsidRDefault="002279A6" w:rsidP="002279A6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0" w:right="0" w:firstLine="360"/>
        <w:contextualSpacing/>
        <w:rPr>
          <w:bCs/>
          <w:sz w:val="24"/>
          <w:szCs w:val="24"/>
          <w:lang w:eastAsia="ro-RO"/>
        </w:rPr>
      </w:pPr>
      <w:r w:rsidRPr="00DE6271">
        <w:rPr>
          <w:bCs/>
          <w:sz w:val="24"/>
          <w:szCs w:val="24"/>
          <w:lang w:eastAsia="ro-RO"/>
        </w:rPr>
        <w:t>STAS 8591/1/91 privind Amplasarea în localități a rețelelor edilitare subterane executate în săpătură;</w:t>
      </w:r>
    </w:p>
    <w:p w14:paraId="654338EC" w14:textId="77777777" w:rsidR="002279A6" w:rsidRPr="00DE6271" w:rsidRDefault="002279A6" w:rsidP="002279A6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0" w:right="0" w:firstLine="360"/>
        <w:contextualSpacing/>
        <w:rPr>
          <w:bCs/>
          <w:sz w:val="24"/>
          <w:szCs w:val="24"/>
          <w:lang w:eastAsia="ro-RO"/>
        </w:rPr>
      </w:pPr>
      <w:r w:rsidRPr="00DE6271">
        <w:rPr>
          <w:bCs/>
          <w:sz w:val="24"/>
          <w:szCs w:val="24"/>
          <w:lang w:eastAsia="ro-RO"/>
        </w:rPr>
        <w:t>H.G.nr. 209/2019 pentru aprobarea Cadrului general privind regimul juridic al contractelor de concesiune a serviciului de utilitate publica de distributie a gazelor naturale, procedurile pentru acordarea concesiunilor, continutul-cadru al caietului de sarcini,cu modificările şi completările ulterioare;</w:t>
      </w:r>
    </w:p>
    <w:p w14:paraId="0A0A6207" w14:textId="77777777" w:rsidR="002279A6" w:rsidRDefault="002279A6" w:rsidP="002279A6">
      <w:pPr>
        <w:pStyle w:val="ListParagraph"/>
        <w:tabs>
          <w:tab w:val="left" w:pos="90"/>
        </w:tabs>
        <w:spacing w:after="160" w:line="259" w:lineRule="auto"/>
        <w:ind w:left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ab/>
      </w:r>
    </w:p>
    <w:p w14:paraId="251E5734" w14:textId="77777777" w:rsidR="002279A6" w:rsidRDefault="002279A6" w:rsidP="002279A6">
      <w:pPr>
        <w:pStyle w:val="ListParagraph"/>
        <w:tabs>
          <w:tab w:val="left" w:pos="90"/>
        </w:tabs>
        <w:spacing w:after="160" w:line="259" w:lineRule="auto"/>
        <w:ind w:left="0"/>
        <w:rPr>
          <w:sz w:val="24"/>
          <w:szCs w:val="24"/>
          <w:lang w:val="it-IT"/>
        </w:rPr>
      </w:pPr>
    </w:p>
    <w:p w14:paraId="5EEB987D" w14:textId="4B5F6123" w:rsidR="002279A6" w:rsidRPr="00AF09F8" w:rsidRDefault="002279A6" w:rsidP="002279A6">
      <w:pPr>
        <w:pStyle w:val="ListParagraph"/>
        <w:tabs>
          <w:tab w:val="left" w:pos="90"/>
        </w:tabs>
        <w:spacing w:after="160" w:line="259" w:lineRule="auto"/>
        <w:ind w:left="0"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În conformitate cu Normele metodologice pentru punerea în aplicare a prevederilor Ordonanței de urgență a Guvernului nr. 95/2021 pentru aprobarea Programului Național de Investiții “Anghel Saligny”, aprobate prin Ordinul ministrului dezvoltării, lucrărilor publice și administrației nr. 1333/2021; </w:t>
      </w:r>
    </w:p>
    <w:p w14:paraId="0F45DCB0" w14:textId="77777777" w:rsidR="002279A6" w:rsidRPr="00AF09F8" w:rsidRDefault="002279A6" w:rsidP="002279A6">
      <w:pPr>
        <w:pStyle w:val="ListParagraph"/>
        <w:tabs>
          <w:tab w:val="left" w:pos="90"/>
        </w:tabs>
        <w:spacing w:after="160" w:line="259" w:lineRule="auto"/>
        <w:ind w:left="0" w:firstLine="709"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 xml:space="preserve">În conformitate cu prevederile Legii nr. 273/2006, privind finanțele publice locale, cu modificările și completările ulterioare;               </w:t>
      </w:r>
    </w:p>
    <w:p w14:paraId="06300749" w14:textId="77777777" w:rsidR="002279A6" w:rsidRPr="00AF09F8" w:rsidRDefault="002279A6" w:rsidP="002279A6">
      <w:pPr>
        <w:pStyle w:val="ListParagraph"/>
        <w:tabs>
          <w:tab w:val="left" w:pos="90"/>
        </w:tabs>
        <w:spacing w:after="160" w:line="259" w:lineRule="auto"/>
        <w:ind w:left="0" w:firstLine="709"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>Având în vedere art. 129 alin (2) lit.</w:t>
      </w:r>
      <w:r>
        <w:rPr>
          <w:sz w:val="24"/>
          <w:szCs w:val="24"/>
          <w:lang w:val="it-IT"/>
        </w:rPr>
        <w:t>d</w:t>
      </w:r>
      <w:r w:rsidRPr="00AF09F8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 xml:space="preserve"> coroborat cu alin.(7) lit.a) și art.139 </w:t>
      </w:r>
      <w:r w:rsidRPr="00AF09F8">
        <w:rPr>
          <w:sz w:val="24"/>
          <w:szCs w:val="24"/>
          <w:lang w:val="it-IT"/>
        </w:rPr>
        <w:t>din Ordonanta de Urgenta nr. 57/2019, privind Codul administrativ, cu modificările și completările ulterioare;</w:t>
      </w:r>
    </w:p>
    <w:p w14:paraId="7B942999" w14:textId="77777777" w:rsidR="002279A6" w:rsidRPr="00DE6271" w:rsidRDefault="002279A6" w:rsidP="002279A6">
      <w:pPr>
        <w:pStyle w:val="ListParagraph"/>
        <w:tabs>
          <w:tab w:val="left" w:pos="90"/>
        </w:tabs>
        <w:spacing w:after="160" w:line="259" w:lineRule="auto"/>
        <w:ind w:left="0" w:firstLine="709"/>
        <w:rPr>
          <w:sz w:val="24"/>
          <w:szCs w:val="24"/>
          <w:lang w:val="it-IT"/>
        </w:rPr>
      </w:pPr>
      <w:r w:rsidRPr="00AF09F8">
        <w:rPr>
          <w:sz w:val="24"/>
          <w:szCs w:val="24"/>
          <w:lang w:val="it-IT"/>
        </w:rPr>
        <w:t>În temeiul art. 196 alin (1) lit. a) din Ordonanta de Urgență nr. 57/2019, privind Codul administrativ, cu modificările și completările ulterioare.</w:t>
      </w:r>
    </w:p>
    <w:p w14:paraId="7E0CC79E" w14:textId="77777777" w:rsidR="002279A6" w:rsidRPr="00AF09F8" w:rsidRDefault="002279A6" w:rsidP="002279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9F8">
        <w:rPr>
          <w:rFonts w:ascii="Times New Roman" w:hAnsi="Times New Roman" w:cs="Times New Roman"/>
          <w:b/>
          <w:sz w:val="24"/>
          <w:szCs w:val="24"/>
          <w:u w:val="single"/>
        </w:rPr>
        <w:t>H O T Ă R Ă Ş T E</w:t>
      </w:r>
    </w:p>
    <w:p w14:paraId="4B52EE1C" w14:textId="77777777" w:rsidR="002279A6" w:rsidRPr="00AF09F8" w:rsidRDefault="002279A6" w:rsidP="002279A6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7858FCC" w14:textId="59E7104E" w:rsidR="002279A6" w:rsidRDefault="002279A6" w:rsidP="002279A6">
      <w:pPr>
        <w:ind w:firstLine="708"/>
        <w:jc w:val="both"/>
        <w:rPr>
          <w:sz w:val="24"/>
          <w:szCs w:val="24"/>
        </w:rPr>
      </w:pPr>
      <w:r w:rsidRPr="00AF09F8">
        <w:rPr>
          <w:rFonts w:eastAsia="Calibri"/>
          <w:b/>
          <w:sz w:val="24"/>
          <w:szCs w:val="24"/>
        </w:rPr>
        <w:t>Art 1</w:t>
      </w:r>
      <w:r w:rsidRPr="00AF09F8">
        <w:rPr>
          <w:rFonts w:eastAsia="Calibri"/>
          <w:sz w:val="24"/>
          <w:szCs w:val="24"/>
        </w:rPr>
        <w:t xml:space="preserve">. - </w:t>
      </w:r>
      <w:r w:rsidRPr="00AF09F8">
        <w:rPr>
          <w:sz w:val="24"/>
          <w:szCs w:val="24"/>
        </w:rPr>
        <w:t>Se aprobă</w:t>
      </w:r>
      <w:r>
        <w:rPr>
          <w:sz w:val="24"/>
          <w:szCs w:val="24"/>
        </w:rPr>
        <w:t xml:space="preserve"> </w:t>
      </w:r>
      <w:r w:rsidRPr="00AF09F8">
        <w:rPr>
          <w:sz w:val="24"/>
          <w:szCs w:val="24"/>
        </w:rPr>
        <w:t>indicatorii</w:t>
      </w:r>
      <w:r>
        <w:rPr>
          <w:sz w:val="24"/>
          <w:szCs w:val="24"/>
        </w:rPr>
        <w:t xml:space="preserve"> </w:t>
      </w:r>
      <w:r w:rsidRPr="00AF09F8">
        <w:rPr>
          <w:sz w:val="24"/>
          <w:szCs w:val="24"/>
        </w:rPr>
        <w:t>tehnico-economici</w:t>
      </w:r>
      <w:r>
        <w:rPr>
          <w:sz w:val="24"/>
          <w:szCs w:val="24"/>
        </w:rPr>
        <w:t xml:space="preserve"> actualizați în </w:t>
      </w:r>
      <w:r w:rsidR="00457F63">
        <w:rPr>
          <w:sz w:val="24"/>
          <w:szCs w:val="24"/>
        </w:rPr>
        <w:t>v</w:t>
      </w:r>
      <w:r>
        <w:rPr>
          <w:sz w:val="24"/>
          <w:szCs w:val="24"/>
        </w:rPr>
        <w:t xml:space="preserve">ederea concesionării serviciului de utilitate publică de distribuție gaze naturale în cadrul proiectului </w:t>
      </w:r>
      <w:r w:rsidRPr="00AF09F8">
        <w:rPr>
          <w:b/>
          <w:sz w:val="24"/>
          <w:szCs w:val="24"/>
        </w:rPr>
        <w:t>„Înființare</w:t>
      </w:r>
      <w:r>
        <w:rPr>
          <w:b/>
          <w:sz w:val="24"/>
          <w:szCs w:val="24"/>
        </w:rPr>
        <w:t xml:space="preserve"> rețea </w:t>
      </w:r>
      <w:r w:rsidRPr="00AF09F8">
        <w:rPr>
          <w:b/>
          <w:sz w:val="24"/>
          <w:szCs w:val="24"/>
        </w:rPr>
        <w:t>inteligent</w:t>
      </w:r>
      <w:r>
        <w:rPr>
          <w:b/>
          <w:sz w:val="24"/>
          <w:szCs w:val="24"/>
        </w:rPr>
        <w:t>ă</w:t>
      </w:r>
      <w:r w:rsidRPr="00AF09F8">
        <w:rPr>
          <w:b/>
          <w:sz w:val="24"/>
          <w:szCs w:val="24"/>
        </w:rPr>
        <w:t xml:space="preserve"> de distribu</w:t>
      </w:r>
      <w:r>
        <w:rPr>
          <w:b/>
          <w:sz w:val="24"/>
          <w:szCs w:val="24"/>
        </w:rPr>
        <w:t>ț</w:t>
      </w:r>
      <w:r w:rsidRPr="00AF09F8">
        <w:rPr>
          <w:b/>
          <w:sz w:val="24"/>
          <w:szCs w:val="24"/>
        </w:rPr>
        <w:t xml:space="preserve">ie gaze </w:t>
      </w:r>
      <w:r>
        <w:rPr>
          <w:b/>
          <w:sz w:val="24"/>
          <w:szCs w:val="24"/>
        </w:rPr>
        <w:t xml:space="preserve">naturale </w:t>
      </w:r>
      <w:r w:rsidRPr="00AF09F8">
        <w:rPr>
          <w:b/>
          <w:sz w:val="24"/>
          <w:szCs w:val="24"/>
        </w:rPr>
        <w:t>în</w:t>
      </w:r>
      <w:r>
        <w:rPr>
          <w:b/>
          <w:sz w:val="24"/>
          <w:szCs w:val="24"/>
        </w:rPr>
        <w:t xml:space="preserve"> </w:t>
      </w:r>
      <w:r w:rsidRPr="00AF09F8">
        <w:rPr>
          <w:b/>
          <w:sz w:val="24"/>
          <w:szCs w:val="24"/>
        </w:rPr>
        <w:t xml:space="preserve">comuna </w:t>
      </w:r>
      <w:r>
        <w:rPr>
          <w:b/>
          <w:sz w:val="24"/>
          <w:szCs w:val="24"/>
        </w:rPr>
        <w:t>Pi</w:t>
      </w:r>
      <w:r w:rsidRPr="00AF09F8">
        <w:rPr>
          <w:b/>
          <w:sz w:val="24"/>
          <w:szCs w:val="24"/>
        </w:rPr>
        <w:t>scu, județul</w:t>
      </w:r>
      <w:r>
        <w:rPr>
          <w:b/>
          <w:sz w:val="24"/>
          <w:szCs w:val="24"/>
        </w:rPr>
        <w:t xml:space="preserve"> </w:t>
      </w:r>
      <w:r w:rsidRPr="00AF09F8">
        <w:rPr>
          <w:b/>
          <w:sz w:val="24"/>
          <w:szCs w:val="24"/>
        </w:rPr>
        <w:t>Galați”,</w:t>
      </w:r>
      <w:r w:rsidRPr="00AF09F8">
        <w:rPr>
          <w:sz w:val="24"/>
          <w:szCs w:val="24"/>
        </w:rPr>
        <w:t xml:space="preserve"> conform </w:t>
      </w:r>
      <w:r>
        <w:rPr>
          <w:sz w:val="24"/>
          <w:szCs w:val="24"/>
        </w:rPr>
        <w:t>deviz general, parte integrantă din</w:t>
      </w:r>
      <w:r w:rsidRPr="00200447">
        <w:rPr>
          <w:b/>
          <w:sz w:val="24"/>
          <w:szCs w:val="24"/>
        </w:rPr>
        <w:t xml:space="preserve"> </w:t>
      </w:r>
      <w:r w:rsidRPr="005B6BA8">
        <w:rPr>
          <w:sz w:val="24"/>
          <w:szCs w:val="24"/>
        </w:rPr>
        <w:t>prezenta hotărâre</w:t>
      </w:r>
      <w:r>
        <w:rPr>
          <w:sz w:val="24"/>
          <w:szCs w:val="24"/>
        </w:rPr>
        <w:t>, astfel:</w:t>
      </w:r>
    </w:p>
    <w:p w14:paraId="69EA66F7" w14:textId="77777777" w:rsidR="002279A6" w:rsidRPr="009366FB" w:rsidRDefault="002279A6" w:rsidP="002279A6">
      <w:pPr>
        <w:ind w:firstLine="708"/>
        <w:jc w:val="both"/>
        <w:rPr>
          <w:b/>
          <w:bCs/>
          <w:sz w:val="24"/>
          <w:szCs w:val="24"/>
        </w:rPr>
      </w:pPr>
      <w:r w:rsidRPr="009366FB">
        <w:rPr>
          <w:b/>
          <w:bCs/>
          <w:sz w:val="24"/>
          <w:szCs w:val="24"/>
        </w:rPr>
        <w:t>-Valoarea totală a investiției: 35.266.670,19 lei cu TVA</w:t>
      </w:r>
    </w:p>
    <w:p w14:paraId="607CF41C" w14:textId="77777777" w:rsidR="002279A6" w:rsidRPr="009366FB" w:rsidRDefault="002279A6" w:rsidP="002279A6">
      <w:pPr>
        <w:ind w:firstLine="708"/>
        <w:jc w:val="both"/>
        <w:rPr>
          <w:b/>
          <w:bCs/>
          <w:sz w:val="24"/>
          <w:szCs w:val="24"/>
        </w:rPr>
      </w:pPr>
      <w:r w:rsidRPr="009366FB">
        <w:rPr>
          <w:b/>
          <w:bCs/>
          <w:sz w:val="24"/>
          <w:szCs w:val="24"/>
        </w:rPr>
        <w:t>Din care C+M: 22.238.545,67 lei cu TVA</w:t>
      </w:r>
    </w:p>
    <w:p w14:paraId="34ADC2F8" w14:textId="77777777" w:rsidR="002279A6" w:rsidRPr="002D6370" w:rsidRDefault="002279A6" w:rsidP="002279A6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37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63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D6370">
        <w:rPr>
          <w:rFonts w:ascii="Times New Roman" w:hAnsi="Times New Roman" w:cs="Times New Roman"/>
          <w:bCs/>
          <w:sz w:val="24"/>
          <w:szCs w:val="24"/>
        </w:rPr>
        <w:t>Primarul Comunei Piscu, prin compartimentele de specialitate vor duce la îndeplinire prevederile prezentei hotărâri.</w:t>
      </w:r>
    </w:p>
    <w:p w14:paraId="091D740C" w14:textId="77777777" w:rsidR="002279A6" w:rsidRPr="002D6370" w:rsidRDefault="002279A6" w:rsidP="002279A6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37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63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D6370">
        <w:rPr>
          <w:rFonts w:ascii="Times New Roman" w:hAnsi="Times New Roman" w:cs="Times New Roman"/>
          <w:bCs/>
          <w:sz w:val="24"/>
          <w:szCs w:val="24"/>
        </w:rPr>
        <w:t>Prezenta hotărâre se comunică și se va afișa pe site-ul instituției prin grija secretarului general al comunei Piscu, județul Galați.</w:t>
      </w:r>
      <w:r w:rsidRPr="002D6370">
        <w:rPr>
          <w:rFonts w:ascii="Times New Roman" w:hAnsi="Times New Roman" w:cs="Times New Roman"/>
          <w:bCs/>
          <w:sz w:val="24"/>
          <w:szCs w:val="24"/>
        </w:rPr>
        <w:tab/>
      </w:r>
    </w:p>
    <w:p w14:paraId="49F99C91" w14:textId="77777777" w:rsidR="002279A6" w:rsidRPr="00AF09F8" w:rsidRDefault="002279A6" w:rsidP="002279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B445F5" w14:textId="77777777" w:rsidR="00140A00" w:rsidRPr="008355DD" w:rsidRDefault="00140A00">
      <w:pPr>
        <w:pStyle w:val="BodyText"/>
        <w:ind w:left="0" w:firstLine="0"/>
        <w:jc w:val="left"/>
        <w:rPr>
          <w:sz w:val="22"/>
          <w:szCs w:val="22"/>
        </w:rPr>
      </w:pPr>
    </w:p>
    <w:p w14:paraId="23EC9B7A" w14:textId="77777777" w:rsidR="00287345" w:rsidRPr="008355DD" w:rsidRDefault="00287345" w:rsidP="00287345">
      <w:pPr>
        <w:widowControl/>
        <w:autoSpaceDE/>
        <w:autoSpaceDN/>
        <w:ind w:firstLine="851"/>
        <w:rPr>
          <w:lang w:val="fr-FR"/>
        </w:rPr>
      </w:pPr>
      <w:r w:rsidRPr="008355DD">
        <w:rPr>
          <w:lang w:val="fr-FR"/>
        </w:rPr>
        <w:t xml:space="preserve">PREȘEDINTE  DE  ȘEDINȚĂ                                                  </w:t>
      </w:r>
    </w:p>
    <w:p w14:paraId="47155822" w14:textId="1E82778C" w:rsidR="00287345" w:rsidRPr="008355DD" w:rsidRDefault="00287345" w:rsidP="00287345">
      <w:pPr>
        <w:widowControl/>
        <w:autoSpaceDE/>
        <w:autoSpaceDN/>
        <w:ind w:firstLine="851"/>
      </w:pPr>
      <w:r w:rsidRPr="008355DD">
        <w:rPr>
          <w:lang w:val="fr-FR"/>
        </w:rPr>
        <w:t xml:space="preserve">               </w:t>
      </w:r>
      <w:proofErr w:type="spellStart"/>
      <w:r w:rsidR="00FC74D1" w:rsidRPr="008355DD">
        <w:rPr>
          <w:lang w:val="fr-FR"/>
        </w:rPr>
        <w:t>Dinu</w:t>
      </w:r>
      <w:proofErr w:type="spellEnd"/>
      <w:r w:rsidR="00FC74D1" w:rsidRPr="008355DD">
        <w:rPr>
          <w:lang w:val="fr-FR"/>
        </w:rPr>
        <w:t xml:space="preserve"> </w:t>
      </w:r>
      <w:proofErr w:type="spellStart"/>
      <w:r w:rsidR="00FC74D1" w:rsidRPr="008355DD">
        <w:rPr>
          <w:lang w:val="fr-FR"/>
        </w:rPr>
        <w:t>Mihail</w:t>
      </w:r>
      <w:proofErr w:type="spellEnd"/>
    </w:p>
    <w:p w14:paraId="18E2EEC4" w14:textId="39F88DB7" w:rsidR="00287345" w:rsidRPr="008355DD" w:rsidRDefault="00287345" w:rsidP="00287345">
      <w:pPr>
        <w:widowControl/>
        <w:autoSpaceDE/>
        <w:autoSpaceDN/>
        <w:ind w:firstLine="851"/>
        <w:rPr>
          <w:lang w:val="fr-FR"/>
        </w:rPr>
      </w:pPr>
      <w:r w:rsidRPr="008355DD">
        <w:rPr>
          <w:lang w:val="fr-FR"/>
        </w:rPr>
        <w:t xml:space="preserve">                                                                 </w:t>
      </w:r>
      <w:r w:rsidRPr="008355DD">
        <w:rPr>
          <w:lang w:val="fr-FR"/>
        </w:rPr>
        <w:tab/>
      </w:r>
      <w:r w:rsidRPr="008355DD">
        <w:rPr>
          <w:lang w:val="fr-FR"/>
        </w:rPr>
        <w:tab/>
      </w:r>
      <w:r w:rsidRPr="008355DD">
        <w:rPr>
          <w:lang w:val="fr-FR"/>
        </w:rPr>
        <w:tab/>
      </w:r>
      <w:r w:rsidR="00FC74D1" w:rsidRPr="008355DD">
        <w:rPr>
          <w:lang w:val="fr-FR"/>
        </w:rPr>
        <w:t xml:space="preserve">       </w:t>
      </w:r>
      <w:r w:rsidRPr="008355DD">
        <w:rPr>
          <w:lang w:val="fr-FR"/>
        </w:rPr>
        <w:t xml:space="preserve"> CONTRASEMNEAZĂ</w:t>
      </w:r>
    </w:p>
    <w:p w14:paraId="54EE8395" w14:textId="1A9A5112" w:rsidR="00287345" w:rsidRPr="00287345" w:rsidRDefault="00287345" w:rsidP="00287345">
      <w:pPr>
        <w:widowControl/>
        <w:autoSpaceDE/>
        <w:autoSpaceDN/>
        <w:ind w:firstLine="851"/>
        <w:rPr>
          <w:sz w:val="24"/>
          <w:szCs w:val="24"/>
          <w:lang w:val="fr-FR"/>
        </w:rPr>
      </w:pPr>
      <w:r w:rsidRPr="008355DD">
        <w:rPr>
          <w:lang w:val="fr-FR"/>
        </w:rPr>
        <w:t xml:space="preserve">                                                   </w:t>
      </w:r>
      <w:r w:rsidRPr="008355DD">
        <w:rPr>
          <w:lang w:val="fr-FR"/>
        </w:rPr>
        <w:tab/>
      </w:r>
      <w:r w:rsidRPr="008355DD">
        <w:rPr>
          <w:lang w:val="fr-FR"/>
        </w:rPr>
        <w:tab/>
        <w:t xml:space="preserve">                      </w:t>
      </w:r>
      <w:r w:rsidR="00FC74D1" w:rsidRPr="008355DD">
        <w:rPr>
          <w:lang w:val="fr-FR"/>
        </w:rPr>
        <w:t xml:space="preserve">    </w:t>
      </w:r>
      <w:r w:rsidRPr="008355DD">
        <w:rPr>
          <w:lang w:val="fr-FR"/>
        </w:rPr>
        <w:t xml:space="preserve">   </w:t>
      </w:r>
      <w:proofErr w:type="spellStart"/>
      <w:r w:rsidR="00FC74D1" w:rsidRPr="008355DD">
        <w:rPr>
          <w:lang w:val="fr-FR"/>
        </w:rPr>
        <w:t>Secretar</w:t>
      </w:r>
      <w:proofErr w:type="spellEnd"/>
      <w:r w:rsidR="00FC74D1" w:rsidRPr="008355DD">
        <w:rPr>
          <w:lang w:val="fr-FR"/>
        </w:rPr>
        <w:t xml:space="preserve"> </w:t>
      </w:r>
      <w:proofErr w:type="spellStart"/>
      <w:r w:rsidR="00FC74D1" w:rsidRPr="008355DD">
        <w:rPr>
          <w:lang w:val="fr-FR"/>
        </w:rPr>
        <w:t>general</w:t>
      </w:r>
      <w:proofErr w:type="spellEnd"/>
      <w:r w:rsidR="00FC74D1" w:rsidRPr="008355DD">
        <w:rPr>
          <w:lang w:val="fr-FR"/>
        </w:rPr>
        <w:t xml:space="preserve"> al </w:t>
      </w:r>
      <w:proofErr w:type="spellStart"/>
      <w:r w:rsidR="00FC74D1" w:rsidRPr="008355DD">
        <w:rPr>
          <w:lang w:val="fr-FR"/>
        </w:rPr>
        <w:t>comunei</w:t>
      </w:r>
      <w:proofErr w:type="spellEnd"/>
    </w:p>
    <w:p w14:paraId="352432ED" w14:textId="44B6A887" w:rsidR="00287345" w:rsidRPr="00287345" w:rsidRDefault="00287345" w:rsidP="008355DD">
      <w:pPr>
        <w:widowControl/>
        <w:autoSpaceDE/>
        <w:autoSpaceDN/>
        <w:ind w:firstLine="851"/>
        <w:rPr>
          <w:sz w:val="24"/>
          <w:szCs w:val="24"/>
          <w:lang w:val="fr-FR"/>
        </w:rPr>
      </w:pPr>
      <w:r w:rsidRPr="00287345">
        <w:rPr>
          <w:sz w:val="24"/>
          <w:szCs w:val="24"/>
          <w:lang w:val="fr-FR"/>
        </w:rPr>
        <w:t xml:space="preserve">                                                                 </w:t>
      </w:r>
      <w:r w:rsidRPr="00287345">
        <w:rPr>
          <w:sz w:val="24"/>
          <w:szCs w:val="24"/>
          <w:lang w:val="fr-FR"/>
        </w:rPr>
        <w:tab/>
      </w:r>
      <w:r w:rsidRPr="00287345">
        <w:rPr>
          <w:sz w:val="24"/>
          <w:szCs w:val="24"/>
          <w:lang w:val="fr-FR"/>
        </w:rPr>
        <w:tab/>
      </w:r>
      <w:r w:rsidRPr="00287345">
        <w:rPr>
          <w:sz w:val="24"/>
          <w:szCs w:val="24"/>
          <w:lang w:val="fr-FR"/>
        </w:rPr>
        <w:tab/>
        <w:t xml:space="preserve">         </w:t>
      </w:r>
      <w:r w:rsidR="00FC74D1">
        <w:rPr>
          <w:sz w:val="24"/>
          <w:szCs w:val="24"/>
          <w:lang w:val="fr-FR"/>
        </w:rPr>
        <w:t xml:space="preserve"> </w:t>
      </w:r>
      <w:proofErr w:type="spellStart"/>
      <w:r w:rsidR="00FC74D1">
        <w:rPr>
          <w:sz w:val="24"/>
          <w:szCs w:val="24"/>
          <w:lang w:val="fr-FR"/>
        </w:rPr>
        <w:t>Coman</w:t>
      </w:r>
      <w:proofErr w:type="spellEnd"/>
      <w:r w:rsidR="00FC74D1">
        <w:rPr>
          <w:sz w:val="24"/>
          <w:szCs w:val="24"/>
          <w:lang w:val="fr-FR"/>
        </w:rPr>
        <w:t xml:space="preserve"> Paula-Adriana</w:t>
      </w:r>
    </w:p>
    <w:p w14:paraId="491071BC" w14:textId="77777777" w:rsidR="008355DD" w:rsidRDefault="008355DD" w:rsidP="008355DD">
      <w:pPr>
        <w:pStyle w:val="NoSpacing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-------------------------------------------------------------------------------------------------------------------------------</w:t>
      </w:r>
      <w:r>
        <w:rPr>
          <w:rFonts w:ascii="Times New Roman" w:hAnsi="Times New Roman"/>
          <w:b/>
          <w:lang w:val="fr-FR"/>
        </w:rPr>
        <w:tab/>
      </w:r>
    </w:p>
    <w:p w14:paraId="16E827BE" w14:textId="77777777" w:rsidR="008355DD" w:rsidRPr="00211F7B" w:rsidRDefault="008355DD" w:rsidP="008355DD">
      <w:pPr>
        <w:pStyle w:val="NoSpacing"/>
        <w:rPr>
          <w:rFonts w:ascii="Times New Roman" w:hAnsi="Times New Roman"/>
          <w:lang w:val="es-ES"/>
        </w:rPr>
      </w:pPr>
      <w:r>
        <w:rPr>
          <w:b/>
          <w:lang w:val="es-ES"/>
        </w:rPr>
        <w:tab/>
      </w:r>
      <w:r w:rsidRPr="00211F7B">
        <w:rPr>
          <w:rFonts w:ascii="Times New Roman" w:hAnsi="Times New Roman"/>
          <w:lang w:val="es-ES"/>
        </w:rPr>
        <w:t xml:space="preserve">              INIȚIATOR                                                                              AVIZAT</w:t>
      </w:r>
    </w:p>
    <w:p w14:paraId="634973D2" w14:textId="77777777" w:rsidR="008355DD" w:rsidRPr="00211F7B" w:rsidRDefault="008355DD" w:rsidP="008355DD">
      <w:pPr>
        <w:pStyle w:val="NoSpacing"/>
        <w:rPr>
          <w:rFonts w:ascii="Times New Roman" w:hAnsi="Times New Roman"/>
          <w:lang w:val="es-ES"/>
        </w:rPr>
      </w:pPr>
      <w:r w:rsidRPr="00211F7B">
        <w:rPr>
          <w:rFonts w:ascii="Times New Roman" w:hAnsi="Times New Roman"/>
          <w:lang w:val="es-ES"/>
        </w:rPr>
        <w:t xml:space="preserve">                              PRIMAR,</w:t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</w:r>
      <w:r w:rsidRPr="00211F7B">
        <w:rPr>
          <w:rFonts w:ascii="Times New Roman" w:hAnsi="Times New Roman"/>
          <w:lang w:val="es-ES"/>
        </w:rPr>
        <w:tab/>
        <w:t xml:space="preserve">                    SECRETAR GENERAL AL COMUNEI,                                            </w:t>
      </w:r>
    </w:p>
    <w:p w14:paraId="13ED2A4A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  <w:r w:rsidRPr="00211F7B">
        <w:rPr>
          <w:lang w:val="es-ES"/>
        </w:rPr>
        <w:t xml:space="preserve">          VLAD ȘTEFAN</w:t>
      </w:r>
      <w:r w:rsidRPr="00211F7B">
        <w:rPr>
          <w:lang w:val="es-ES"/>
        </w:rPr>
        <w:tab/>
        <w:t xml:space="preserve">                                </w:t>
      </w:r>
      <w:r w:rsidRPr="00211F7B">
        <w:rPr>
          <w:lang w:val="es-ES"/>
        </w:rPr>
        <w:tab/>
      </w:r>
      <w:r>
        <w:rPr>
          <w:lang w:val="es-ES"/>
        </w:rPr>
        <w:t xml:space="preserve">               </w:t>
      </w:r>
      <w:r w:rsidRPr="00211F7B">
        <w:rPr>
          <w:lang w:val="es-ES"/>
        </w:rPr>
        <w:t xml:space="preserve">    COMAN PAULA ADRIANA</w:t>
      </w:r>
    </w:p>
    <w:p w14:paraId="0C7C1B0C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10265DC0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2AE73FAE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0482C125" w14:textId="77777777" w:rsidR="008355DD" w:rsidRPr="00211F7B" w:rsidRDefault="008355DD" w:rsidP="008355DD">
      <w:pPr>
        <w:ind w:firstLine="720"/>
        <w:jc w:val="both"/>
        <w:rPr>
          <w:noProof/>
          <w:lang w:val="es-ES"/>
        </w:rPr>
      </w:pPr>
    </w:p>
    <w:p w14:paraId="27384E22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361A2FD7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25AA1B81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09EDF9E2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7B7856EC" w14:textId="52AB9BA3" w:rsidR="001A0FF9" w:rsidRDefault="001A0FF9" w:rsidP="00C4684F">
      <w:pPr>
        <w:jc w:val="both"/>
        <w:rPr>
          <w:noProof/>
          <w:sz w:val="20"/>
          <w:szCs w:val="20"/>
          <w:lang w:val="es-ES"/>
        </w:rPr>
      </w:pPr>
    </w:p>
    <w:p w14:paraId="1C7E9874" w14:textId="3FAB649F" w:rsidR="001A0FF9" w:rsidRDefault="001A0FF9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0CF8B06C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</w:p>
    <w:p w14:paraId="7681A723" w14:textId="77777777" w:rsidR="008355DD" w:rsidRDefault="008355DD" w:rsidP="008355DD">
      <w:pPr>
        <w:jc w:val="both"/>
        <w:rPr>
          <w:noProof/>
          <w:sz w:val="20"/>
          <w:szCs w:val="20"/>
          <w:lang w:val="es-ES"/>
        </w:rPr>
      </w:pPr>
    </w:p>
    <w:p w14:paraId="66F5E7D1" w14:textId="77777777" w:rsidR="008355DD" w:rsidRDefault="008355DD" w:rsidP="008355DD">
      <w:pPr>
        <w:ind w:firstLine="720"/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02CB31BE" w14:textId="6352FD84" w:rsidR="008355DD" w:rsidRDefault="008355DD" w:rsidP="008355DD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 xml:space="preserve">-d-nei </w:t>
      </w:r>
      <w:r w:rsidRPr="008355DD">
        <w:rPr>
          <w:noProof/>
          <w:sz w:val="20"/>
          <w:szCs w:val="20"/>
          <w:highlight w:val="lightGray"/>
          <w:lang w:val="es-ES"/>
        </w:rPr>
        <w:t>Trandafir Antoneta</w:t>
      </w:r>
      <w:r>
        <w:rPr>
          <w:noProof/>
          <w:sz w:val="20"/>
          <w:szCs w:val="20"/>
          <w:lang w:val="es-ES"/>
        </w:rPr>
        <w:t xml:space="preserve">, consilier achiziții publice, care va întocmi raportul de specialitate pană în data de </w:t>
      </w:r>
      <w:r>
        <w:rPr>
          <w:noProof/>
          <w:sz w:val="20"/>
          <w:szCs w:val="20"/>
          <w:highlight w:val="lightGray"/>
          <w:lang w:val="es-ES"/>
        </w:rPr>
        <w:t>16</w:t>
      </w:r>
      <w:r w:rsidRPr="008355DD">
        <w:rPr>
          <w:noProof/>
          <w:sz w:val="20"/>
          <w:szCs w:val="20"/>
          <w:highlight w:val="lightGray"/>
          <w:lang w:val="es-ES"/>
        </w:rPr>
        <w:t>.02.2026</w:t>
      </w:r>
      <w:r>
        <w:rPr>
          <w:noProof/>
          <w:sz w:val="20"/>
          <w:szCs w:val="20"/>
          <w:lang w:val="es-ES"/>
        </w:rPr>
        <w:t>;</w:t>
      </w:r>
    </w:p>
    <w:p w14:paraId="48400051" w14:textId="77777777" w:rsidR="008355DD" w:rsidRPr="00E92602" w:rsidRDefault="008355DD" w:rsidP="008355DD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-comisiilor de specialitate 1,2,3 din cadrul consil</w:t>
      </w:r>
      <w:r w:rsidRPr="00E92602">
        <w:rPr>
          <w:noProof/>
          <w:sz w:val="20"/>
          <w:szCs w:val="20"/>
          <w:lang w:val="es-ES"/>
        </w:rPr>
        <w:t xml:space="preserve"> </w:t>
      </w:r>
      <w:r>
        <w:rPr>
          <w:noProof/>
          <w:sz w:val="20"/>
          <w:szCs w:val="20"/>
          <w:lang w:val="es-ES"/>
        </w:rPr>
        <w:t xml:space="preserve">iului local care vor întocmi rapoartele de avizare până în data de </w:t>
      </w:r>
      <w:r w:rsidRPr="008355DD">
        <w:rPr>
          <w:noProof/>
          <w:sz w:val="20"/>
          <w:szCs w:val="20"/>
          <w:highlight w:val="lightGray"/>
          <w:lang w:val="es-ES"/>
        </w:rPr>
        <w:t>23.02.2026</w:t>
      </w:r>
      <w:r>
        <w:rPr>
          <w:noProof/>
          <w:sz w:val="20"/>
          <w:szCs w:val="20"/>
          <w:lang w:val="es-ES"/>
        </w:rPr>
        <w:t>.</w:t>
      </w:r>
      <w:r>
        <w:rPr>
          <w:b/>
          <w:bCs/>
          <w:color w:val="333333"/>
        </w:rPr>
        <w:t> </w:t>
      </w:r>
    </w:p>
    <w:p w14:paraId="5A590967" w14:textId="77777777" w:rsidR="008355DD" w:rsidRDefault="008355DD" w:rsidP="008355DD"/>
    <w:p w14:paraId="48C28936" w14:textId="77777777" w:rsidR="00287345" w:rsidRPr="00287345" w:rsidRDefault="00287345" w:rsidP="00287345">
      <w:pPr>
        <w:widowControl/>
        <w:autoSpaceDE/>
        <w:autoSpaceDN/>
        <w:ind w:firstLine="851"/>
        <w:rPr>
          <w:sz w:val="24"/>
          <w:szCs w:val="24"/>
          <w:lang w:val="fr-FR"/>
        </w:rPr>
      </w:pPr>
    </w:p>
    <w:p w14:paraId="33257D32" w14:textId="77777777" w:rsidR="00140A00" w:rsidRDefault="00140A00">
      <w:pPr>
        <w:jc w:val="center"/>
      </w:pPr>
    </w:p>
    <w:p w14:paraId="3A23C81D" w14:textId="77777777" w:rsidR="000D1FB5" w:rsidRDefault="000D1FB5">
      <w:pPr>
        <w:jc w:val="center"/>
      </w:pPr>
    </w:p>
    <w:p w14:paraId="470200FC" w14:textId="77777777" w:rsidR="000D1FB5" w:rsidRDefault="000D1FB5">
      <w:pPr>
        <w:jc w:val="center"/>
      </w:pPr>
    </w:p>
    <w:p w14:paraId="6F1A3C4D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ROMANIA</w:t>
      </w:r>
    </w:p>
    <w:p w14:paraId="5C88575F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JUDETUL GALATI</w:t>
      </w:r>
    </w:p>
    <w:p w14:paraId="758CCC06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COMUNA PISCU</w:t>
      </w:r>
    </w:p>
    <w:p w14:paraId="357BED54" w14:textId="0301BB5C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 xml:space="preserve">Nr. </w:t>
      </w:r>
      <w:r w:rsidR="001A0FF9">
        <w:rPr>
          <w:rFonts w:ascii="Times New Roman" w:hAnsi="Times New Roman"/>
          <w:b/>
          <w:bCs/>
          <w:sz w:val="24"/>
          <w:szCs w:val="24"/>
        </w:rPr>
        <w:t>947</w:t>
      </w:r>
      <w:r w:rsidR="002279A6">
        <w:rPr>
          <w:rFonts w:ascii="Times New Roman" w:hAnsi="Times New Roman"/>
          <w:b/>
          <w:bCs/>
          <w:sz w:val="24"/>
          <w:szCs w:val="24"/>
        </w:rPr>
        <w:t>3</w:t>
      </w:r>
      <w:r w:rsidRPr="006B60F3">
        <w:rPr>
          <w:rFonts w:ascii="Times New Roman" w:hAnsi="Times New Roman"/>
          <w:b/>
          <w:bCs/>
          <w:sz w:val="24"/>
          <w:szCs w:val="24"/>
        </w:rPr>
        <w:t xml:space="preserve"> din 19.12.2025</w:t>
      </w:r>
    </w:p>
    <w:p w14:paraId="6E4C7FC3" w14:textId="77777777" w:rsidR="006B60F3" w:rsidRPr="006B60F3" w:rsidRDefault="006B60F3" w:rsidP="006B60F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7CE4A4A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1004A279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1CD9A82B" w14:textId="77777777" w:rsidR="006B60F3" w:rsidRPr="00BB782C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6515338A" w14:textId="77777777" w:rsidR="006B60F3" w:rsidRPr="006B60F3" w:rsidRDefault="006B60F3" w:rsidP="006B60F3">
      <w:pPr>
        <w:pStyle w:val="NoSpacing"/>
        <w:jc w:val="center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6B60F3">
        <w:rPr>
          <w:rFonts w:ascii="Times New Roman" w:eastAsiaTheme="minorEastAsia" w:hAnsi="Times New Roman"/>
          <w:b/>
          <w:bCs/>
          <w:sz w:val="24"/>
          <w:szCs w:val="24"/>
          <w:u w:val="single"/>
          <w:lang w:val="fr-FR"/>
        </w:rPr>
        <w:t>A N U N Ț</w:t>
      </w:r>
    </w:p>
    <w:p w14:paraId="79671EA1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40EFD1B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B3282">
        <w:rPr>
          <w:rFonts w:ascii="Times New Roman" w:hAnsi="Times New Roman"/>
          <w:sz w:val="24"/>
          <w:szCs w:val="24"/>
        </w:rPr>
        <w:t>Referitor la elaborarea proiectelor de hot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râre cu caracter normativ</w:t>
      </w:r>
    </w:p>
    <w:p w14:paraId="4E10969A" w14:textId="77777777" w:rsidR="006B60F3" w:rsidRPr="00BB3282" w:rsidRDefault="006B60F3" w:rsidP="006B60F3">
      <w:pPr>
        <w:pStyle w:val="NoSpacing"/>
        <w:rPr>
          <w:rFonts w:ascii="Times New Roman" w:hAnsi="Times New Roman"/>
          <w:sz w:val="24"/>
          <w:szCs w:val="24"/>
        </w:rPr>
      </w:pPr>
    </w:p>
    <w:p w14:paraId="6D6E68B6" w14:textId="616A7B3E" w:rsidR="006B60F3" w:rsidRPr="00BB3282" w:rsidRDefault="006B60F3" w:rsidP="006B60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3282">
        <w:rPr>
          <w:rFonts w:ascii="Times New Roman" w:hAnsi="Times New Roman"/>
          <w:sz w:val="24"/>
          <w:szCs w:val="24"/>
        </w:rPr>
        <w:tab/>
        <w:t xml:space="preserve">In temeiul art.7, al.(2) din Legea nr.52/03.02.2003, persoanele interesate pot trimite </w:t>
      </w:r>
      <w:r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 xml:space="preserve">n scris la biroul secretarului comunei propuneri, sugestii, opinii cu valoare de recomandare, </w:t>
      </w:r>
      <w:r>
        <w:rPr>
          <w:rFonts w:ascii="Times New Roman" w:hAnsi="Times New Roman"/>
          <w:sz w:val="24"/>
          <w:szCs w:val="24"/>
        </w:rPr>
        <w:t>î</w:t>
      </w:r>
      <w:r w:rsidRPr="00BB3282">
        <w:rPr>
          <w:rFonts w:ascii="Times New Roman" w:hAnsi="Times New Roman"/>
          <w:sz w:val="24"/>
          <w:szCs w:val="24"/>
        </w:rPr>
        <w:t xml:space="preserve">n termen de 10 zile de la data afișării (dar nu mai târziu de </w:t>
      </w:r>
      <w:r>
        <w:rPr>
          <w:rFonts w:ascii="Times New Roman" w:hAnsi="Times New Roman"/>
          <w:sz w:val="24"/>
          <w:szCs w:val="24"/>
        </w:rPr>
        <w:t>16</w:t>
      </w:r>
      <w:r w:rsidRPr="00BB3282">
        <w:rPr>
          <w:rFonts w:ascii="Times New Roman" w:hAnsi="Times New Roman"/>
          <w:sz w:val="24"/>
          <w:szCs w:val="24"/>
        </w:rPr>
        <w:t>.02.2026) asupra urm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 xml:space="preserve">torului  </w:t>
      </w:r>
      <w:r w:rsidRPr="00BB3282">
        <w:rPr>
          <w:rFonts w:ascii="Times New Roman" w:hAnsi="Times New Roman"/>
          <w:b/>
          <w:bCs/>
          <w:sz w:val="24"/>
          <w:szCs w:val="24"/>
        </w:rPr>
        <w:t>proiect de act normativ</w:t>
      </w:r>
      <w:r w:rsidRPr="00BB3282">
        <w:rPr>
          <w:rFonts w:ascii="Times New Roman" w:hAnsi="Times New Roman"/>
          <w:sz w:val="24"/>
          <w:szCs w:val="24"/>
        </w:rPr>
        <w:t>  (proiect hot</w:t>
      </w:r>
      <w:r>
        <w:rPr>
          <w:rFonts w:ascii="Times New Roman" w:hAnsi="Times New Roman"/>
          <w:sz w:val="24"/>
          <w:szCs w:val="24"/>
        </w:rPr>
        <w:t>ă</w:t>
      </w:r>
      <w:r w:rsidRPr="00BB328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 w:rsidRPr="00BB3282"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i referat de aprobare) afi</w:t>
      </w:r>
      <w:r>
        <w:rPr>
          <w:rFonts w:ascii="Times New Roman" w:hAnsi="Times New Roman"/>
          <w:sz w:val="24"/>
          <w:szCs w:val="24"/>
        </w:rPr>
        <w:t>ș</w:t>
      </w:r>
      <w:r w:rsidRPr="00BB3282">
        <w:rPr>
          <w:rFonts w:ascii="Times New Roman" w:hAnsi="Times New Roman"/>
          <w:sz w:val="24"/>
          <w:szCs w:val="24"/>
        </w:rPr>
        <w:t>ate la sediul Consiliului local PISCU, jude</w:t>
      </w:r>
      <w:r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>ul Gala</w:t>
      </w:r>
      <w:r>
        <w:rPr>
          <w:rFonts w:ascii="Times New Roman" w:hAnsi="Times New Roman"/>
          <w:sz w:val="24"/>
          <w:szCs w:val="24"/>
        </w:rPr>
        <w:t>ț</w:t>
      </w:r>
      <w:r w:rsidRPr="00BB3282">
        <w:rPr>
          <w:rFonts w:ascii="Times New Roman" w:hAnsi="Times New Roman"/>
          <w:sz w:val="24"/>
          <w:szCs w:val="24"/>
        </w:rPr>
        <w:t xml:space="preserve">i pe data prezentei: </w:t>
      </w:r>
    </w:p>
    <w:p w14:paraId="3FB3F4FE" w14:textId="77777777" w:rsidR="006B60F3" w:rsidRPr="00BB3282" w:rsidRDefault="006B60F3" w:rsidP="006B60F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CB4096" w14:textId="77777777" w:rsidR="002279A6" w:rsidRPr="00BE4D67" w:rsidRDefault="001A0FF9" w:rsidP="002279A6">
      <w:pPr>
        <w:ind w:firstLine="708"/>
        <w:jc w:val="center"/>
        <w:rPr>
          <w:b/>
          <w:sz w:val="24"/>
          <w:szCs w:val="24"/>
        </w:rPr>
      </w:pPr>
      <w:r w:rsidRPr="008C75CE">
        <w:rPr>
          <w:b/>
          <w:sz w:val="24"/>
          <w:szCs w:val="24"/>
          <w:lang w:eastAsia="ro-RO"/>
        </w:rPr>
        <w:t xml:space="preserve">Privind </w:t>
      </w:r>
      <w:r w:rsidR="002279A6" w:rsidRPr="00BE4D67">
        <w:rPr>
          <w:b/>
          <w:sz w:val="24"/>
          <w:szCs w:val="24"/>
        </w:rPr>
        <w:t>aprobarea</w:t>
      </w:r>
      <w:r w:rsidR="002279A6">
        <w:rPr>
          <w:b/>
          <w:color w:val="474747"/>
          <w:sz w:val="24"/>
          <w:szCs w:val="24"/>
          <w:shd w:val="clear" w:color="auto" w:fill="FFFFFF"/>
        </w:rPr>
        <w:t xml:space="preserve"> principalilor </w:t>
      </w:r>
      <w:r w:rsidR="002279A6" w:rsidRPr="00BE4D67">
        <w:rPr>
          <w:b/>
          <w:sz w:val="24"/>
          <w:szCs w:val="24"/>
        </w:rPr>
        <w:t xml:space="preserve">indicatori tehnico-economici </w:t>
      </w:r>
      <w:r w:rsidR="002279A6">
        <w:rPr>
          <w:b/>
          <w:sz w:val="24"/>
          <w:szCs w:val="24"/>
        </w:rPr>
        <w:t>în vederea concesionării serviciului de utilitate publică de distribuție a gazelor naturale în Comuna Piscu, Județul Galați, în cadrul proiectului</w:t>
      </w:r>
      <w:r w:rsidR="002279A6" w:rsidRPr="00BE4D67">
        <w:rPr>
          <w:b/>
          <w:sz w:val="24"/>
          <w:szCs w:val="24"/>
        </w:rPr>
        <w:t xml:space="preserve"> ”Înfiin</w:t>
      </w:r>
      <w:r w:rsidR="002279A6">
        <w:rPr>
          <w:b/>
          <w:sz w:val="24"/>
          <w:szCs w:val="24"/>
        </w:rPr>
        <w:t>ț</w:t>
      </w:r>
      <w:r w:rsidR="002279A6" w:rsidRPr="00BE4D67">
        <w:rPr>
          <w:b/>
          <w:sz w:val="24"/>
          <w:szCs w:val="24"/>
        </w:rPr>
        <w:t xml:space="preserve">are </w:t>
      </w:r>
      <w:r w:rsidR="002279A6">
        <w:rPr>
          <w:b/>
          <w:sz w:val="24"/>
          <w:szCs w:val="24"/>
        </w:rPr>
        <w:t xml:space="preserve">rețea </w:t>
      </w:r>
      <w:r w:rsidR="002279A6" w:rsidRPr="00BE4D67">
        <w:rPr>
          <w:b/>
          <w:sz w:val="24"/>
          <w:szCs w:val="24"/>
        </w:rPr>
        <w:t>inteligent</w:t>
      </w:r>
      <w:r w:rsidR="002279A6">
        <w:rPr>
          <w:b/>
          <w:sz w:val="24"/>
          <w:szCs w:val="24"/>
        </w:rPr>
        <w:t>ă</w:t>
      </w:r>
      <w:r w:rsidR="002279A6" w:rsidRPr="00BE4D67">
        <w:rPr>
          <w:b/>
          <w:sz w:val="24"/>
          <w:szCs w:val="24"/>
        </w:rPr>
        <w:t xml:space="preserve"> de distribuție gaze natural</w:t>
      </w:r>
      <w:r w:rsidR="002279A6">
        <w:rPr>
          <w:b/>
          <w:sz w:val="24"/>
          <w:szCs w:val="24"/>
        </w:rPr>
        <w:t>e</w:t>
      </w:r>
      <w:r w:rsidR="002279A6" w:rsidRPr="00BE4D67">
        <w:rPr>
          <w:b/>
          <w:sz w:val="24"/>
          <w:szCs w:val="24"/>
        </w:rPr>
        <w:t xml:space="preserve"> în comuna </w:t>
      </w:r>
      <w:r w:rsidR="002279A6">
        <w:rPr>
          <w:b/>
          <w:sz w:val="24"/>
          <w:szCs w:val="24"/>
        </w:rPr>
        <w:t>Piscu</w:t>
      </w:r>
      <w:r w:rsidR="002279A6" w:rsidRPr="00BE4D67">
        <w:rPr>
          <w:b/>
          <w:sz w:val="24"/>
          <w:szCs w:val="24"/>
        </w:rPr>
        <w:t>, județul Galați”</w:t>
      </w:r>
    </w:p>
    <w:p w14:paraId="3C6E8280" w14:textId="507984BF" w:rsidR="001A0FF9" w:rsidRPr="008C75CE" w:rsidRDefault="001A0FF9" w:rsidP="001A0FF9">
      <w:pPr>
        <w:jc w:val="center"/>
        <w:rPr>
          <w:b/>
          <w:sz w:val="24"/>
          <w:szCs w:val="24"/>
          <w:lang w:eastAsia="ro-RO"/>
        </w:rPr>
      </w:pPr>
    </w:p>
    <w:p w14:paraId="78FF6614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FC188E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46F332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ECCFDC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</w:rPr>
        <w:t>SECRETAR GENERAL AL COMUNEI,</w:t>
      </w:r>
    </w:p>
    <w:p w14:paraId="2DEEE6CA" w14:textId="77777777" w:rsidR="006B60F3" w:rsidRPr="00BB3282" w:rsidRDefault="006B60F3" w:rsidP="006B60F3">
      <w:pPr>
        <w:pStyle w:val="NoSpacing"/>
        <w:jc w:val="center"/>
        <w:rPr>
          <w:rFonts w:ascii="Times New Roman" w:hAnsi="Times New Roman"/>
          <w:sz w:val="24"/>
          <w:szCs w:val="24"/>
          <w:lang w:val="es-ES"/>
        </w:rPr>
      </w:pPr>
      <w:r w:rsidRPr="00BB3282">
        <w:rPr>
          <w:rFonts w:ascii="Times New Roman" w:hAnsi="Times New Roman"/>
          <w:sz w:val="24"/>
          <w:szCs w:val="24"/>
          <w:lang w:val="es-ES"/>
        </w:rPr>
        <w:t>Paula Adriana COMAN</w:t>
      </w:r>
    </w:p>
    <w:p w14:paraId="3C7DF832" w14:textId="77777777" w:rsidR="000D1FB5" w:rsidRDefault="000D1FB5">
      <w:pPr>
        <w:jc w:val="center"/>
      </w:pPr>
    </w:p>
    <w:p w14:paraId="7BB1DCDA" w14:textId="77777777" w:rsidR="000D1FB5" w:rsidRDefault="000D1FB5">
      <w:pPr>
        <w:jc w:val="center"/>
      </w:pPr>
    </w:p>
    <w:p w14:paraId="03002DDE" w14:textId="77777777" w:rsidR="000D1FB5" w:rsidRDefault="000D1FB5">
      <w:pPr>
        <w:jc w:val="center"/>
      </w:pPr>
    </w:p>
    <w:p w14:paraId="5E32FBD0" w14:textId="77777777" w:rsidR="000D1FB5" w:rsidRDefault="000D1FB5">
      <w:pPr>
        <w:jc w:val="center"/>
      </w:pPr>
    </w:p>
    <w:p w14:paraId="6461603B" w14:textId="77777777" w:rsidR="000D1FB5" w:rsidRDefault="000D1FB5">
      <w:pPr>
        <w:jc w:val="center"/>
      </w:pPr>
    </w:p>
    <w:p w14:paraId="00B80368" w14:textId="77777777" w:rsidR="000D1FB5" w:rsidRDefault="000D1FB5">
      <w:pPr>
        <w:jc w:val="center"/>
      </w:pPr>
    </w:p>
    <w:p w14:paraId="4BD998B2" w14:textId="77777777" w:rsidR="000D1FB5" w:rsidRDefault="000D1FB5">
      <w:pPr>
        <w:jc w:val="center"/>
      </w:pPr>
    </w:p>
    <w:p w14:paraId="73BC020C" w14:textId="77777777" w:rsidR="000D1FB5" w:rsidRDefault="000D1FB5">
      <w:pPr>
        <w:jc w:val="center"/>
      </w:pPr>
    </w:p>
    <w:p w14:paraId="4B7A98B7" w14:textId="77777777" w:rsidR="000D1FB5" w:rsidRDefault="000D1FB5">
      <w:pPr>
        <w:jc w:val="center"/>
      </w:pPr>
    </w:p>
    <w:p w14:paraId="20CE7F02" w14:textId="77777777" w:rsidR="000D1FB5" w:rsidRDefault="000D1FB5">
      <w:pPr>
        <w:jc w:val="center"/>
      </w:pPr>
    </w:p>
    <w:p w14:paraId="5364B70E" w14:textId="77777777" w:rsidR="000D1FB5" w:rsidRDefault="000D1FB5">
      <w:pPr>
        <w:jc w:val="center"/>
      </w:pPr>
    </w:p>
    <w:p w14:paraId="05151625" w14:textId="77777777" w:rsidR="000D1FB5" w:rsidRDefault="000D1FB5">
      <w:pPr>
        <w:jc w:val="center"/>
      </w:pPr>
    </w:p>
    <w:p w14:paraId="1F74ADAC" w14:textId="77777777" w:rsidR="000D1FB5" w:rsidRDefault="000D1FB5">
      <w:pPr>
        <w:jc w:val="center"/>
      </w:pPr>
    </w:p>
    <w:p w14:paraId="1C6FDFC0" w14:textId="77777777" w:rsidR="000D1FB5" w:rsidRDefault="000D1FB5">
      <w:pPr>
        <w:jc w:val="center"/>
      </w:pPr>
    </w:p>
    <w:p w14:paraId="328526E9" w14:textId="0AE78B97" w:rsidR="000D1FB5" w:rsidRDefault="000D1FB5" w:rsidP="001A0FF9">
      <w:pPr>
        <w:sectPr w:rsidR="000D1FB5" w:rsidSect="00C4684F">
          <w:type w:val="continuous"/>
          <w:pgSz w:w="12240" w:h="15840"/>
          <w:pgMar w:top="567" w:right="1041" w:bottom="567" w:left="1134" w:header="709" w:footer="709" w:gutter="0"/>
          <w:cols w:space="708"/>
        </w:sectPr>
      </w:pPr>
    </w:p>
    <w:p w14:paraId="27FDC35E" w14:textId="77777777" w:rsidR="00A96B89" w:rsidRDefault="00A96B89" w:rsidP="001A0FF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43E4391" w14:textId="260EFC9C" w:rsidR="001A0FF9" w:rsidRPr="006B60F3" w:rsidRDefault="001A0FF9" w:rsidP="001A0FF9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ROMANIA</w:t>
      </w:r>
    </w:p>
    <w:p w14:paraId="43B308E3" w14:textId="77777777" w:rsidR="001A0FF9" w:rsidRPr="006B60F3" w:rsidRDefault="001A0FF9" w:rsidP="001A0FF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JUDETUL GALATI</w:t>
      </w:r>
    </w:p>
    <w:p w14:paraId="5CDC3CF4" w14:textId="4B51C4AA" w:rsidR="003F7B87" w:rsidRPr="001A0FF9" w:rsidRDefault="001A0FF9" w:rsidP="001A0FF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60F3">
        <w:rPr>
          <w:rFonts w:ascii="Times New Roman" w:hAnsi="Times New Roman"/>
          <w:b/>
          <w:bCs/>
          <w:sz w:val="24"/>
          <w:szCs w:val="24"/>
        </w:rPr>
        <w:t>COMUNA PISCU</w:t>
      </w:r>
      <w:r w:rsidR="007A77A4">
        <w:rPr>
          <w:b/>
          <w:sz w:val="24"/>
          <w:szCs w:val="24"/>
        </w:rPr>
        <w:t xml:space="preserve">    </w:t>
      </w:r>
    </w:p>
    <w:p w14:paraId="081B4F5C" w14:textId="08B59E59" w:rsidR="00F31CA5" w:rsidRPr="007A77A4" w:rsidRDefault="003F7B87" w:rsidP="007A77A4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1A0FF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 w:rsidR="00F8356F">
        <w:rPr>
          <w:b/>
          <w:sz w:val="24"/>
          <w:szCs w:val="24"/>
        </w:rPr>
        <w:t>9</w:t>
      </w:r>
      <w:r w:rsidR="001A0FF9">
        <w:rPr>
          <w:b/>
          <w:sz w:val="24"/>
          <w:szCs w:val="24"/>
        </w:rPr>
        <w:t>47</w:t>
      </w:r>
      <w:r w:rsidR="002279A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/1</w:t>
      </w:r>
      <w:r w:rsidR="00F8356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F8356F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.2025</w:t>
      </w:r>
      <w:r w:rsidR="007A77A4">
        <w:rPr>
          <w:b/>
          <w:sz w:val="24"/>
          <w:szCs w:val="24"/>
        </w:rPr>
        <w:t xml:space="preserve">     </w:t>
      </w:r>
    </w:p>
    <w:p w14:paraId="1AC0336C" w14:textId="6D54331A" w:rsidR="007A77A4" w:rsidRDefault="007A77A4" w:rsidP="007A77A4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7A4">
        <w:rPr>
          <w:rFonts w:ascii="Times New Roman" w:eastAsia="Calibri" w:hAnsi="Times New Roman" w:cs="Times New Roman"/>
          <w:b/>
          <w:sz w:val="24"/>
          <w:szCs w:val="24"/>
        </w:rPr>
        <w:t>R E F E R A T  DE    APROBARE</w:t>
      </w:r>
    </w:p>
    <w:p w14:paraId="523961EF" w14:textId="77777777" w:rsidR="00CB76F6" w:rsidRDefault="00CB76F6" w:rsidP="007A77A4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F6ECB8" w14:textId="77777777" w:rsidR="002279A6" w:rsidRPr="00BE4D67" w:rsidRDefault="001A0FF9" w:rsidP="002279A6">
      <w:pPr>
        <w:ind w:firstLine="708"/>
        <w:jc w:val="both"/>
        <w:rPr>
          <w:b/>
          <w:sz w:val="24"/>
          <w:szCs w:val="24"/>
        </w:rPr>
      </w:pPr>
      <w:r w:rsidRPr="008C75CE">
        <w:rPr>
          <w:b/>
          <w:sz w:val="24"/>
          <w:szCs w:val="24"/>
          <w:lang w:eastAsia="ro-RO"/>
        </w:rPr>
        <w:t xml:space="preserve">Privind aprobarea </w:t>
      </w:r>
      <w:r w:rsidR="002279A6" w:rsidRPr="00BE4D67">
        <w:rPr>
          <w:b/>
          <w:sz w:val="24"/>
          <w:szCs w:val="24"/>
        </w:rPr>
        <w:t>aprobarea</w:t>
      </w:r>
      <w:r w:rsidR="002279A6">
        <w:rPr>
          <w:b/>
          <w:color w:val="474747"/>
          <w:sz w:val="24"/>
          <w:szCs w:val="24"/>
          <w:shd w:val="clear" w:color="auto" w:fill="FFFFFF"/>
        </w:rPr>
        <w:t xml:space="preserve"> principalilor </w:t>
      </w:r>
      <w:r w:rsidR="002279A6" w:rsidRPr="00BE4D67">
        <w:rPr>
          <w:b/>
          <w:sz w:val="24"/>
          <w:szCs w:val="24"/>
        </w:rPr>
        <w:t xml:space="preserve">indicatori tehnico-economici </w:t>
      </w:r>
      <w:r w:rsidR="002279A6">
        <w:rPr>
          <w:b/>
          <w:sz w:val="24"/>
          <w:szCs w:val="24"/>
        </w:rPr>
        <w:t>în vederea concesionării serviciului de utilitate publică de distribuție a gazelor naturale în Comuna Piscu, Județul Galați, în cadrul proiectului</w:t>
      </w:r>
      <w:r w:rsidR="002279A6" w:rsidRPr="00BE4D67">
        <w:rPr>
          <w:b/>
          <w:sz w:val="24"/>
          <w:szCs w:val="24"/>
        </w:rPr>
        <w:t xml:space="preserve"> ”Înfiin</w:t>
      </w:r>
      <w:r w:rsidR="002279A6">
        <w:rPr>
          <w:b/>
          <w:sz w:val="24"/>
          <w:szCs w:val="24"/>
        </w:rPr>
        <w:t>ț</w:t>
      </w:r>
      <w:r w:rsidR="002279A6" w:rsidRPr="00BE4D67">
        <w:rPr>
          <w:b/>
          <w:sz w:val="24"/>
          <w:szCs w:val="24"/>
        </w:rPr>
        <w:t xml:space="preserve">are </w:t>
      </w:r>
      <w:r w:rsidR="002279A6">
        <w:rPr>
          <w:b/>
          <w:sz w:val="24"/>
          <w:szCs w:val="24"/>
        </w:rPr>
        <w:t xml:space="preserve">rețea </w:t>
      </w:r>
      <w:r w:rsidR="002279A6" w:rsidRPr="00BE4D67">
        <w:rPr>
          <w:b/>
          <w:sz w:val="24"/>
          <w:szCs w:val="24"/>
        </w:rPr>
        <w:t>inteligent</w:t>
      </w:r>
      <w:r w:rsidR="002279A6">
        <w:rPr>
          <w:b/>
          <w:sz w:val="24"/>
          <w:szCs w:val="24"/>
        </w:rPr>
        <w:t>ă</w:t>
      </w:r>
      <w:r w:rsidR="002279A6" w:rsidRPr="00BE4D67">
        <w:rPr>
          <w:b/>
          <w:sz w:val="24"/>
          <w:szCs w:val="24"/>
        </w:rPr>
        <w:t xml:space="preserve"> de distribuție gaze natural</w:t>
      </w:r>
      <w:r w:rsidR="002279A6">
        <w:rPr>
          <w:b/>
          <w:sz w:val="24"/>
          <w:szCs w:val="24"/>
        </w:rPr>
        <w:t>e</w:t>
      </w:r>
      <w:r w:rsidR="002279A6" w:rsidRPr="00BE4D67">
        <w:rPr>
          <w:b/>
          <w:sz w:val="24"/>
          <w:szCs w:val="24"/>
        </w:rPr>
        <w:t xml:space="preserve"> în comuna </w:t>
      </w:r>
      <w:r w:rsidR="002279A6">
        <w:rPr>
          <w:b/>
          <w:sz w:val="24"/>
          <w:szCs w:val="24"/>
        </w:rPr>
        <w:t>Piscu</w:t>
      </w:r>
      <w:r w:rsidR="002279A6" w:rsidRPr="00BE4D67">
        <w:rPr>
          <w:b/>
          <w:sz w:val="24"/>
          <w:szCs w:val="24"/>
        </w:rPr>
        <w:t>, județul Galați”</w:t>
      </w:r>
    </w:p>
    <w:p w14:paraId="06415D95" w14:textId="77777777" w:rsidR="002279A6" w:rsidRDefault="002279A6" w:rsidP="002279A6">
      <w:pPr>
        <w:jc w:val="both"/>
        <w:rPr>
          <w:sz w:val="24"/>
          <w:szCs w:val="24"/>
        </w:rPr>
      </w:pPr>
    </w:p>
    <w:p w14:paraId="225BEEB7" w14:textId="77777777" w:rsidR="002279A6" w:rsidRPr="002279A6" w:rsidRDefault="002279A6" w:rsidP="002279A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Vlad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Piscu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Galați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supun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principalilor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indicatori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-economici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aferenți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Înființare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rețea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inteligentă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gaze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Piscu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Galați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concesionării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utilitate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5A2F51" w14:textId="5488E23C" w:rsidR="002279A6" w:rsidRPr="002279A6" w:rsidRDefault="002279A6" w:rsidP="002279A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Piscu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populația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alternative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încălzire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prepararea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calde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menajere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generează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ridicate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disconfort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un impact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negativ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D5FE0E" w14:textId="77777777" w:rsidR="002279A6" w:rsidRPr="002279A6" w:rsidRDefault="002279A6" w:rsidP="002279A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rețele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inteligente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conduce la:</w:t>
      </w:r>
    </w:p>
    <w:p w14:paraId="0A8051CE" w14:textId="77777777" w:rsidR="002279A6" w:rsidRPr="002279A6" w:rsidRDefault="002279A6" w:rsidP="002279A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confort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cetățeni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7CF02E8" w14:textId="77777777" w:rsidR="002279A6" w:rsidRPr="002279A6" w:rsidRDefault="002279A6" w:rsidP="002279A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încălzirea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BAF6B86" w14:textId="77777777" w:rsidR="002279A6" w:rsidRPr="002279A6" w:rsidRDefault="002279A6" w:rsidP="002279A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diminuarea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poluării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înlocuirea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combustibililor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solizi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BCED96" w14:textId="77777777" w:rsidR="002279A6" w:rsidRPr="002279A6" w:rsidRDefault="002279A6" w:rsidP="002279A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premiselor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afaceri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F381A3" w14:textId="77777777" w:rsidR="002279A6" w:rsidRPr="002279A6" w:rsidRDefault="002279A6" w:rsidP="002279A6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atractivității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zonei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C124A7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Investiția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înscrie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durabilă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strategiile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extinderea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rețelelor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gaze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BD80FD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înființarea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rețele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inteligente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deservi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gospodăriile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populației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economici din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404365" w14:textId="5D8C6F59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conductelor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execuția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stațiilor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reglare-măsurare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branșamentelor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sistemelor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inteligente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monitorizare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conexe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punerii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funcțiune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40D55E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devizului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general,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principalii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indicatori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sunt:</w:t>
      </w:r>
    </w:p>
    <w:p w14:paraId="68AC318B" w14:textId="33F8B315" w:rsidR="002279A6" w:rsidRPr="002279A6" w:rsidRDefault="002279A6" w:rsidP="002279A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279A6">
        <w:rPr>
          <w:sz w:val="24"/>
          <w:szCs w:val="24"/>
        </w:rPr>
        <w:t>Valoarea totală a investiției: 35.266.670,19 lei cu TVA</w:t>
      </w:r>
    </w:p>
    <w:p w14:paraId="30F580CE" w14:textId="78980F04" w:rsidR="002279A6" w:rsidRPr="002279A6" w:rsidRDefault="002279A6" w:rsidP="002279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279A6">
        <w:rPr>
          <w:sz w:val="24"/>
          <w:szCs w:val="24"/>
        </w:rPr>
        <w:t>Din care C+M: 22.238.545,67 lei cu TVA</w:t>
      </w:r>
    </w:p>
    <w:p w14:paraId="6D3078C9" w14:textId="77777777" w:rsidR="002279A6" w:rsidRPr="002279A6" w:rsidRDefault="002279A6" w:rsidP="002279A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Indicatorii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detaliați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prevăzuți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anexată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5C55C5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exploatării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întreținerii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operării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eficiență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impune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concesionarea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utilitate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gazelor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un operator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licențiat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534966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concesionare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principiilor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transparenței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concurenței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tratamentului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egal.</w:t>
      </w:r>
    </w:p>
    <w:p w14:paraId="1A58896A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apreciem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principalilor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indicatori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-economici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etapă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demararea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concesionare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9C55F6" w14:textId="77777777" w:rsidR="002279A6" w:rsidRPr="002279A6" w:rsidRDefault="002279A6" w:rsidP="002279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propunem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Pr="002279A6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2279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260527" w14:textId="70DB585F" w:rsidR="007A77A4" w:rsidRPr="00587DDA" w:rsidRDefault="007A77A4" w:rsidP="001A0FF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87DDA">
        <w:rPr>
          <w:rFonts w:ascii="Times New Roman" w:hAnsi="Times New Roman"/>
          <w:b/>
          <w:sz w:val="24"/>
          <w:szCs w:val="24"/>
        </w:rPr>
        <w:t>PRIMAR</w:t>
      </w:r>
      <w:r w:rsidR="003F7B87">
        <w:rPr>
          <w:rFonts w:ascii="Times New Roman" w:hAnsi="Times New Roman"/>
          <w:b/>
          <w:sz w:val="24"/>
          <w:szCs w:val="24"/>
        </w:rPr>
        <w:t>,</w:t>
      </w:r>
    </w:p>
    <w:p w14:paraId="00A08722" w14:textId="5D4DD4D8" w:rsidR="007A77A4" w:rsidRPr="00587DDA" w:rsidRDefault="00CB76F6" w:rsidP="007A77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Vlad Ștefan</w:t>
      </w:r>
    </w:p>
    <w:p w14:paraId="379C92D0" w14:textId="77777777" w:rsidR="003F7B87" w:rsidRDefault="003F7B87" w:rsidP="006213F4">
      <w:pPr>
        <w:pStyle w:val="BodyText"/>
        <w:ind w:left="0" w:right="3175" w:firstLine="0"/>
        <w:jc w:val="left"/>
      </w:pPr>
    </w:p>
    <w:sectPr w:rsidR="003F7B87" w:rsidSect="006213F4">
      <w:pgSz w:w="12240" w:h="15840"/>
      <w:pgMar w:top="270" w:right="1320" w:bottom="280" w:left="134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1EEA" w14:textId="77777777" w:rsidR="005E5753" w:rsidRDefault="005E5753" w:rsidP="00140A00">
      <w:r>
        <w:separator/>
      </w:r>
    </w:p>
  </w:endnote>
  <w:endnote w:type="continuationSeparator" w:id="0">
    <w:p w14:paraId="42D60BC0" w14:textId="77777777" w:rsidR="005E5753" w:rsidRDefault="005E5753" w:rsidP="0014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893B" w14:textId="77777777" w:rsidR="005E5753" w:rsidRDefault="005E5753" w:rsidP="00140A00">
      <w:r>
        <w:separator/>
      </w:r>
    </w:p>
  </w:footnote>
  <w:footnote w:type="continuationSeparator" w:id="0">
    <w:p w14:paraId="3997C04D" w14:textId="77777777" w:rsidR="005E5753" w:rsidRDefault="005E5753" w:rsidP="0014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E68"/>
    <w:multiLevelType w:val="multilevel"/>
    <w:tmpl w:val="04A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F91"/>
    <w:multiLevelType w:val="hybridMultilevel"/>
    <w:tmpl w:val="2742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0E68"/>
    <w:multiLevelType w:val="multilevel"/>
    <w:tmpl w:val="20440E68"/>
    <w:lvl w:ilvl="0">
      <w:start w:val="2"/>
      <w:numFmt w:val="decimal"/>
      <w:lvlText w:val="(%1)"/>
      <w:lvlJc w:val="left"/>
      <w:pPr>
        <w:ind w:left="100" w:hanging="4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048" w:hanging="440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1996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4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2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8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6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440"/>
      </w:pPr>
      <w:rPr>
        <w:rFonts w:hint="default"/>
        <w:lang w:val="ro-RO" w:eastAsia="en-US" w:bidi="ar-SA"/>
      </w:rPr>
    </w:lvl>
  </w:abstractNum>
  <w:abstractNum w:abstractNumId="3" w15:restartNumberingAfterBreak="0">
    <w:nsid w:val="23E967D4"/>
    <w:multiLevelType w:val="multilevel"/>
    <w:tmpl w:val="F680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93C3B"/>
    <w:multiLevelType w:val="multilevel"/>
    <w:tmpl w:val="B92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A6547"/>
    <w:multiLevelType w:val="multilevel"/>
    <w:tmpl w:val="47E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56B54"/>
    <w:multiLevelType w:val="hybridMultilevel"/>
    <w:tmpl w:val="6BC6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551E"/>
    <w:multiLevelType w:val="hybridMultilevel"/>
    <w:tmpl w:val="3C5E4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743F"/>
    <w:multiLevelType w:val="hybridMultilevel"/>
    <w:tmpl w:val="2CB0B3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74E0A"/>
    <w:multiLevelType w:val="multilevel"/>
    <w:tmpl w:val="58F74E0A"/>
    <w:lvl w:ilvl="0">
      <w:start w:val="1"/>
      <w:numFmt w:val="lowerLetter"/>
      <w:lvlText w:val="%1)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048" w:hanging="25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1996" w:hanging="2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4" w:hanging="2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92" w:hanging="2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2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8" w:hanging="2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6" w:hanging="2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84" w:hanging="252"/>
      </w:pPr>
      <w:rPr>
        <w:rFonts w:hint="default"/>
        <w:lang w:val="ro-RO" w:eastAsia="en-US" w:bidi="ar-SA"/>
      </w:rPr>
    </w:lvl>
  </w:abstractNum>
  <w:abstractNum w:abstractNumId="10" w15:restartNumberingAfterBreak="0">
    <w:nsid w:val="66FA46CE"/>
    <w:multiLevelType w:val="hybridMultilevel"/>
    <w:tmpl w:val="B032E8C2"/>
    <w:lvl w:ilvl="0" w:tplc="2BC208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5C"/>
    <w:rsid w:val="00012CF1"/>
    <w:rsid w:val="00013975"/>
    <w:rsid w:val="0002024F"/>
    <w:rsid w:val="00070FF1"/>
    <w:rsid w:val="00096BB4"/>
    <w:rsid w:val="000A06C8"/>
    <w:rsid w:val="000A0971"/>
    <w:rsid w:val="000A6C13"/>
    <w:rsid w:val="000C456A"/>
    <w:rsid w:val="000D1FB5"/>
    <w:rsid w:val="00101329"/>
    <w:rsid w:val="00121C7A"/>
    <w:rsid w:val="0012600D"/>
    <w:rsid w:val="001313B9"/>
    <w:rsid w:val="00140A00"/>
    <w:rsid w:val="001437B4"/>
    <w:rsid w:val="00172ECD"/>
    <w:rsid w:val="00191F78"/>
    <w:rsid w:val="001A0FF9"/>
    <w:rsid w:val="001B0AF0"/>
    <w:rsid w:val="001B497C"/>
    <w:rsid w:val="001F57B3"/>
    <w:rsid w:val="001F78D6"/>
    <w:rsid w:val="002279A6"/>
    <w:rsid w:val="00287345"/>
    <w:rsid w:val="00293EF8"/>
    <w:rsid w:val="002B01B4"/>
    <w:rsid w:val="002B4D5C"/>
    <w:rsid w:val="002E5B31"/>
    <w:rsid w:val="00300C9E"/>
    <w:rsid w:val="0032589C"/>
    <w:rsid w:val="00347F22"/>
    <w:rsid w:val="00365F50"/>
    <w:rsid w:val="00370505"/>
    <w:rsid w:val="003A375B"/>
    <w:rsid w:val="003C48E9"/>
    <w:rsid w:val="003D1A34"/>
    <w:rsid w:val="003F7B87"/>
    <w:rsid w:val="00441834"/>
    <w:rsid w:val="00444F1F"/>
    <w:rsid w:val="00457F63"/>
    <w:rsid w:val="00482C7B"/>
    <w:rsid w:val="004A184B"/>
    <w:rsid w:val="004A60DA"/>
    <w:rsid w:val="004B02AB"/>
    <w:rsid w:val="004C0D52"/>
    <w:rsid w:val="004E58C4"/>
    <w:rsid w:val="00512C98"/>
    <w:rsid w:val="005170E5"/>
    <w:rsid w:val="00544510"/>
    <w:rsid w:val="0057169C"/>
    <w:rsid w:val="00580CA5"/>
    <w:rsid w:val="00585BAC"/>
    <w:rsid w:val="005E5753"/>
    <w:rsid w:val="005F0C48"/>
    <w:rsid w:val="00605FB7"/>
    <w:rsid w:val="00613CE9"/>
    <w:rsid w:val="006213F4"/>
    <w:rsid w:val="00626925"/>
    <w:rsid w:val="00632B6D"/>
    <w:rsid w:val="006952D4"/>
    <w:rsid w:val="006B60F3"/>
    <w:rsid w:val="006C2AC1"/>
    <w:rsid w:val="006D5E3B"/>
    <w:rsid w:val="006F3DFF"/>
    <w:rsid w:val="006F4A37"/>
    <w:rsid w:val="00710F6A"/>
    <w:rsid w:val="007243E4"/>
    <w:rsid w:val="007A5183"/>
    <w:rsid w:val="007A77A4"/>
    <w:rsid w:val="007B01C3"/>
    <w:rsid w:val="007B3FAD"/>
    <w:rsid w:val="00810D2A"/>
    <w:rsid w:val="008355DD"/>
    <w:rsid w:val="00851836"/>
    <w:rsid w:val="00854463"/>
    <w:rsid w:val="00854EE4"/>
    <w:rsid w:val="008926FC"/>
    <w:rsid w:val="008B5F1B"/>
    <w:rsid w:val="008D79BB"/>
    <w:rsid w:val="008E1A36"/>
    <w:rsid w:val="009624C5"/>
    <w:rsid w:val="009A6872"/>
    <w:rsid w:val="009B18A5"/>
    <w:rsid w:val="009C2EF9"/>
    <w:rsid w:val="00A059BE"/>
    <w:rsid w:val="00A20972"/>
    <w:rsid w:val="00A427F9"/>
    <w:rsid w:val="00A43C5F"/>
    <w:rsid w:val="00A46481"/>
    <w:rsid w:val="00A546A5"/>
    <w:rsid w:val="00A61D5F"/>
    <w:rsid w:val="00A96B89"/>
    <w:rsid w:val="00AC2607"/>
    <w:rsid w:val="00AF2CE1"/>
    <w:rsid w:val="00B04C93"/>
    <w:rsid w:val="00B130DF"/>
    <w:rsid w:val="00B32898"/>
    <w:rsid w:val="00BC19E8"/>
    <w:rsid w:val="00BE37EA"/>
    <w:rsid w:val="00C0047C"/>
    <w:rsid w:val="00C173AD"/>
    <w:rsid w:val="00C31458"/>
    <w:rsid w:val="00C4684F"/>
    <w:rsid w:val="00C5024D"/>
    <w:rsid w:val="00CB76F6"/>
    <w:rsid w:val="00CE49BC"/>
    <w:rsid w:val="00D11950"/>
    <w:rsid w:val="00D13BCD"/>
    <w:rsid w:val="00D73091"/>
    <w:rsid w:val="00D85BF3"/>
    <w:rsid w:val="00D906AD"/>
    <w:rsid w:val="00D97D70"/>
    <w:rsid w:val="00DD323A"/>
    <w:rsid w:val="00DF78F7"/>
    <w:rsid w:val="00E24B09"/>
    <w:rsid w:val="00E42BCC"/>
    <w:rsid w:val="00E4664E"/>
    <w:rsid w:val="00E46783"/>
    <w:rsid w:val="00E467F0"/>
    <w:rsid w:val="00E5091D"/>
    <w:rsid w:val="00E80E71"/>
    <w:rsid w:val="00EA1470"/>
    <w:rsid w:val="00EC582E"/>
    <w:rsid w:val="00EC7B01"/>
    <w:rsid w:val="00EE28AB"/>
    <w:rsid w:val="00F31CA5"/>
    <w:rsid w:val="00F8356F"/>
    <w:rsid w:val="00F959F4"/>
    <w:rsid w:val="00FA21C7"/>
    <w:rsid w:val="00FC74D1"/>
    <w:rsid w:val="00FE6CC8"/>
    <w:rsid w:val="1D2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6212"/>
  <w15:docId w15:val="{C845BB15-18AA-412E-A850-6E45D43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8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uiPriority w:val="9"/>
    <w:qFormat/>
    <w:rsid w:val="00140A00"/>
    <w:pPr>
      <w:ind w:left="283" w:right="299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0A00"/>
    <w:pPr>
      <w:ind w:left="100" w:firstLine="719"/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40A0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140A0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sid w:val="00140A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0A00"/>
    <w:rPr>
      <w:b/>
      <w:bCs/>
    </w:rPr>
  </w:style>
  <w:style w:type="paragraph" w:styleId="ListParagraph">
    <w:name w:val="List Paragraph"/>
    <w:basedOn w:val="Normal"/>
    <w:uiPriority w:val="34"/>
    <w:qFormat/>
    <w:rsid w:val="00140A00"/>
    <w:pPr>
      <w:ind w:left="100" w:right="123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140A00"/>
  </w:style>
  <w:style w:type="character" w:customStyle="1" w:styleId="HeaderChar">
    <w:name w:val="Header Char"/>
    <w:basedOn w:val="DefaultParagraphFont"/>
    <w:link w:val="Header"/>
    <w:uiPriority w:val="99"/>
    <w:qFormat/>
    <w:rsid w:val="00140A00"/>
    <w:rPr>
      <w:rFonts w:ascii="Times New Roman" w:eastAsia="Times New Roman" w:hAnsi="Times New Roman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0A00"/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40A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101329"/>
    <w:rPr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2B01B4"/>
    <w:rPr>
      <w:color w:val="605E5C"/>
      <w:shd w:val="clear" w:color="auto" w:fill="E1DFDD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851836"/>
    <w:rPr>
      <w:rFonts w:ascii="Trebuchet MS" w:hAnsi="Trebuchet MS" w:cs="Trebuchet MS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51836"/>
    <w:rPr>
      <w:rFonts w:ascii="Trebuchet MS" w:hAnsi="Trebuchet MS" w:cs="Trebuchet MS"/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51836"/>
    <w:pPr>
      <w:shd w:val="clear" w:color="auto" w:fill="FFFFFF"/>
      <w:autoSpaceDE/>
      <w:autoSpaceDN/>
      <w:spacing w:line="240" w:lineRule="atLeast"/>
      <w:ind w:hanging="480"/>
      <w:jc w:val="both"/>
    </w:pPr>
    <w:rPr>
      <w:rFonts w:ascii="Trebuchet MS" w:eastAsiaTheme="minorHAnsi" w:hAnsi="Trebuchet MS" w:cs="Trebuchet MS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D1F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9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_piscu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cu@gl.e-ad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941E-C66C-4906-B13D-D0375BB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</vt:lpstr>
    </vt:vector>
  </TitlesOfParts>
  <Company>Deftones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</dc:title>
  <dc:creator>Primaria</dc:creator>
  <cp:lastModifiedBy>Secretariat</cp:lastModifiedBy>
  <cp:revision>33</cp:revision>
  <cp:lastPrinted>2025-05-19T07:25:00Z</cp:lastPrinted>
  <dcterms:created xsi:type="dcterms:W3CDTF">2025-05-13T12:14:00Z</dcterms:created>
  <dcterms:modified xsi:type="dcterms:W3CDTF">2026-02-17T10:40:00Z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2024-01-29T00:00:00Z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A2E6C48200B248B694E6329349196A7C_12</vt:lpwstr>
  </property>
</Properties>
</file>