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E6BC" w14:textId="77777777" w:rsidR="00053B9A" w:rsidRPr="00257D5F" w:rsidRDefault="00053B9A" w:rsidP="00053B9A">
      <w:pPr>
        <w:jc w:val="center"/>
        <w:rPr>
          <w:bCs/>
          <w:lang w:val="es-ES"/>
        </w:rPr>
      </w:pPr>
      <w:r w:rsidRPr="00257D5F">
        <w:rPr>
          <w:bCs/>
          <w:lang w:val="es-ES"/>
        </w:rPr>
        <w:t>PROIECT DE HOTĂRÂRE</w:t>
      </w:r>
    </w:p>
    <w:p w14:paraId="4B6E6F92" w14:textId="77777777" w:rsidR="00053B9A" w:rsidRPr="00257D5F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257D5F">
        <w:rPr>
          <w:bCs/>
          <w:lang w:val="ro-RO"/>
        </w:rPr>
        <w:t>ROMÂNIA</w:t>
      </w:r>
    </w:p>
    <w:p w14:paraId="66BB137F" w14:textId="77777777" w:rsidR="00053B9A" w:rsidRPr="00257D5F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257D5F">
        <w:rPr>
          <w:bCs/>
          <w:lang w:val="ro-RO"/>
        </w:rPr>
        <w:t>JUDEȚUL GALAȚI</w:t>
      </w:r>
    </w:p>
    <w:p w14:paraId="31E7D8B6" w14:textId="77777777" w:rsidR="00053B9A" w:rsidRPr="00257D5F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257D5F">
        <w:rPr>
          <w:bCs/>
          <w:lang w:val="ro-RO"/>
        </w:rPr>
        <w:t>COMUNA PISCU</w:t>
      </w:r>
    </w:p>
    <w:p w14:paraId="26719556" w14:textId="77777777" w:rsidR="00053B9A" w:rsidRPr="00257D5F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257D5F">
        <w:rPr>
          <w:bCs/>
          <w:lang w:val="ro-RO"/>
        </w:rPr>
        <w:t>CONSILIUL LOCAL</w:t>
      </w:r>
    </w:p>
    <w:p w14:paraId="6E7AC833" w14:textId="77777777" w:rsidR="00053B9A" w:rsidRPr="00257D5F" w:rsidRDefault="00053B9A" w:rsidP="00053B9A">
      <w:pPr>
        <w:widowControl w:val="0"/>
        <w:autoSpaceDE w:val="0"/>
        <w:autoSpaceDN w:val="0"/>
        <w:adjustRightInd w:val="0"/>
        <w:jc w:val="center"/>
        <w:rPr>
          <w:bCs/>
          <w:lang w:val="ro-RO"/>
        </w:rPr>
      </w:pPr>
      <w:r w:rsidRPr="00257D5F">
        <w:rPr>
          <w:bCs/>
          <w:lang w:val="es-ES"/>
        </w:rPr>
        <w:t xml:space="preserve">H O </w:t>
      </w:r>
      <w:r w:rsidRPr="00257D5F">
        <w:rPr>
          <w:bCs/>
          <w:lang w:val="ro-RO"/>
        </w:rPr>
        <w:t>T Ă R Â R E A Nr. din ......................</w:t>
      </w:r>
    </w:p>
    <w:p w14:paraId="775F4310" w14:textId="77777777" w:rsidR="00053B9A" w:rsidRPr="00142E47" w:rsidRDefault="00053B9A" w:rsidP="00053B9A">
      <w:pPr>
        <w:widowControl w:val="0"/>
        <w:autoSpaceDE w:val="0"/>
        <w:autoSpaceDN w:val="0"/>
        <w:adjustRightInd w:val="0"/>
        <w:rPr>
          <w:lang w:val="ro-RO"/>
        </w:rPr>
      </w:pPr>
    </w:p>
    <w:p w14:paraId="1C9CA471" w14:textId="77777777" w:rsidR="00053B9A" w:rsidRPr="00257D5F" w:rsidRDefault="00053B9A" w:rsidP="00053B9A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  <w:lang w:val="ro-RO"/>
        </w:rPr>
      </w:pPr>
      <w:r w:rsidRPr="009673E4">
        <w:rPr>
          <w:bCs/>
          <w:i/>
          <w:lang w:val="ro-RO"/>
        </w:rPr>
        <w:t>Privind:</w:t>
      </w:r>
      <w:r w:rsidRPr="005D2D2D">
        <w:rPr>
          <w:b/>
          <w:sz w:val="22"/>
          <w:szCs w:val="22"/>
          <w:lang w:val="es-ES" w:eastAsia="ar-SA"/>
        </w:rPr>
        <w:t xml:space="preserve"> </w:t>
      </w:r>
      <w:proofErr w:type="spellStart"/>
      <w:r w:rsidRPr="009673E4">
        <w:rPr>
          <w:lang w:val="es-ES" w:eastAsia="ar-SA"/>
        </w:rPr>
        <w:t>Aprobarea</w:t>
      </w:r>
      <w:proofErr w:type="spellEnd"/>
      <w:r w:rsidRPr="009673E4">
        <w:rPr>
          <w:lang w:val="es-ES" w:eastAsia="ar-SA"/>
        </w:rPr>
        <w:t xml:space="preserve"> </w:t>
      </w:r>
      <w:proofErr w:type="spellStart"/>
      <w:r w:rsidRPr="009673E4">
        <w:rPr>
          <w:lang w:val="es-ES" w:eastAsia="ar-SA"/>
        </w:rPr>
        <w:t>Planului</w:t>
      </w:r>
      <w:proofErr w:type="spellEnd"/>
      <w:r w:rsidRPr="009673E4">
        <w:rPr>
          <w:lang w:val="es-ES" w:eastAsia="ar-SA"/>
        </w:rPr>
        <w:t xml:space="preserve"> local de </w:t>
      </w:r>
      <w:proofErr w:type="spellStart"/>
      <w:r w:rsidRPr="009673E4">
        <w:rPr>
          <w:lang w:val="es-ES" w:eastAsia="ar-SA"/>
        </w:rPr>
        <w:t>acțiune</w:t>
      </w:r>
      <w:proofErr w:type="spellEnd"/>
      <w:r w:rsidRPr="009673E4">
        <w:rPr>
          <w:lang w:val="es-ES" w:eastAsia="ar-SA"/>
        </w:rPr>
        <w:t xml:space="preserve"> </w:t>
      </w:r>
      <w:proofErr w:type="spellStart"/>
      <w:r w:rsidRPr="009673E4">
        <w:rPr>
          <w:lang w:val="es-ES" w:eastAsia="ar-SA"/>
        </w:rPr>
        <w:t>pentru</w:t>
      </w:r>
      <w:proofErr w:type="spellEnd"/>
      <w:r w:rsidRPr="009673E4">
        <w:rPr>
          <w:lang w:val="es-ES" w:eastAsia="ar-SA"/>
        </w:rPr>
        <w:t xml:space="preserve"> </w:t>
      </w:r>
      <w:proofErr w:type="spellStart"/>
      <w:r w:rsidRPr="009673E4">
        <w:rPr>
          <w:lang w:val="es-ES" w:eastAsia="ar-SA"/>
        </w:rPr>
        <w:t>anul</w:t>
      </w:r>
      <w:proofErr w:type="spellEnd"/>
      <w:r w:rsidRPr="009673E4">
        <w:rPr>
          <w:lang w:val="es-ES" w:eastAsia="ar-SA"/>
        </w:rPr>
        <w:t xml:space="preserve"> 2026 </w:t>
      </w:r>
      <w:proofErr w:type="spellStart"/>
      <w:r w:rsidRPr="009673E4">
        <w:rPr>
          <w:lang w:val="es-ES" w:eastAsia="ar-SA"/>
        </w:rPr>
        <w:t>privind</w:t>
      </w:r>
      <w:proofErr w:type="spellEnd"/>
      <w:r w:rsidRPr="009673E4">
        <w:rPr>
          <w:lang w:val="es-ES" w:eastAsia="ar-SA"/>
        </w:rPr>
        <w:t xml:space="preserve"> </w:t>
      </w:r>
      <w:proofErr w:type="spellStart"/>
      <w:r w:rsidRPr="009673E4">
        <w:rPr>
          <w:lang w:val="es-ES" w:eastAsia="ar-SA"/>
        </w:rPr>
        <w:t>serviciile</w:t>
      </w:r>
      <w:proofErr w:type="spellEnd"/>
      <w:r w:rsidRPr="009673E4">
        <w:rPr>
          <w:lang w:val="es-ES" w:eastAsia="ar-SA"/>
        </w:rPr>
        <w:t xml:space="preserve"> </w:t>
      </w:r>
      <w:proofErr w:type="spellStart"/>
      <w:r w:rsidRPr="009673E4">
        <w:rPr>
          <w:lang w:val="es-ES" w:eastAsia="ar-SA"/>
        </w:rPr>
        <w:t>sociale</w:t>
      </w:r>
      <w:proofErr w:type="spellEnd"/>
      <w:r w:rsidRPr="009673E4">
        <w:rPr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administrate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și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finanțate</w:t>
      </w:r>
      <w:proofErr w:type="spellEnd"/>
      <w:r w:rsidRPr="00257D5F">
        <w:rPr>
          <w:sz w:val="22"/>
          <w:szCs w:val="22"/>
          <w:lang w:val="es-ES" w:eastAsia="ar-SA"/>
        </w:rPr>
        <w:t xml:space="preserve"> din </w:t>
      </w:r>
      <w:proofErr w:type="spellStart"/>
      <w:r w:rsidRPr="00257D5F">
        <w:rPr>
          <w:sz w:val="22"/>
          <w:szCs w:val="22"/>
          <w:lang w:val="es-ES" w:eastAsia="ar-SA"/>
        </w:rPr>
        <w:t>bugetul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Consiliului</w:t>
      </w:r>
      <w:proofErr w:type="spellEnd"/>
      <w:r w:rsidRPr="00257D5F">
        <w:rPr>
          <w:sz w:val="22"/>
          <w:szCs w:val="22"/>
          <w:lang w:val="es-ES" w:eastAsia="ar-SA"/>
        </w:rPr>
        <w:t xml:space="preserve"> local al </w:t>
      </w:r>
      <w:proofErr w:type="spellStart"/>
      <w:r w:rsidRPr="00257D5F">
        <w:rPr>
          <w:sz w:val="22"/>
          <w:szCs w:val="22"/>
          <w:lang w:val="es-ES" w:eastAsia="ar-SA"/>
        </w:rPr>
        <w:t>comunei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Piscu</w:t>
      </w:r>
      <w:proofErr w:type="spellEnd"/>
      <w:r w:rsidRPr="00257D5F">
        <w:rPr>
          <w:sz w:val="22"/>
          <w:szCs w:val="22"/>
          <w:lang w:val="es-ES" w:eastAsia="ar-SA"/>
        </w:rPr>
        <w:t xml:space="preserve">, </w:t>
      </w:r>
      <w:proofErr w:type="spellStart"/>
      <w:r w:rsidRPr="00257D5F">
        <w:rPr>
          <w:sz w:val="22"/>
          <w:szCs w:val="22"/>
          <w:lang w:val="es-ES" w:eastAsia="ar-SA"/>
        </w:rPr>
        <w:t>județul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Galați</w:t>
      </w:r>
      <w:proofErr w:type="spellEnd"/>
    </w:p>
    <w:p w14:paraId="405D3E9E" w14:textId="77777777" w:rsidR="00053B9A" w:rsidRPr="00257D5F" w:rsidRDefault="00053B9A" w:rsidP="00053B9A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  <w:lang w:val="ro-RO"/>
        </w:rPr>
      </w:pPr>
    </w:p>
    <w:p w14:paraId="54381CBF" w14:textId="77777777" w:rsidR="00053B9A" w:rsidRPr="00257D5F" w:rsidRDefault="00053B9A" w:rsidP="00053B9A">
      <w:pPr>
        <w:pBdr>
          <w:top w:val="dashed" w:sz="4" w:space="1" w:color="auto"/>
        </w:pBdr>
        <w:rPr>
          <w:sz w:val="22"/>
          <w:szCs w:val="22"/>
          <w:lang w:val="ro-RO"/>
        </w:rPr>
      </w:pPr>
      <w:r w:rsidRPr="00257D5F">
        <w:rPr>
          <w:i/>
          <w:sz w:val="22"/>
          <w:szCs w:val="22"/>
          <w:lang w:val="ro-RO"/>
        </w:rPr>
        <w:t xml:space="preserve">                     Iniţiator</w:t>
      </w:r>
      <w:r w:rsidRPr="00257D5F">
        <w:rPr>
          <w:sz w:val="22"/>
          <w:szCs w:val="22"/>
          <w:lang w:val="ro-RO"/>
        </w:rPr>
        <w:t xml:space="preserve"> : Vlad Ștefan, Primarul comunei Piscu, județul Galați;</w:t>
      </w:r>
    </w:p>
    <w:p w14:paraId="07B3B411" w14:textId="77777777" w:rsidR="00053B9A" w:rsidRPr="00257D5F" w:rsidRDefault="00053B9A" w:rsidP="00053B9A">
      <w:pPr>
        <w:pBdr>
          <w:top w:val="dashed" w:sz="4" w:space="1" w:color="auto"/>
        </w:pBdr>
        <w:rPr>
          <w:sz w:val="22"/>
          <w:szCs w:val="22"/>
          <w:lang w:val="ro-RO"/>
        </w:rPr>
      </w:pPr>
      <w:r w:rsidRPr="00257D5F">
        <w:rPr>
          <w:sz w:val="22"/>
          <w:szCs w:val="22"/>
          <w:lang w:val="ro-RO"/>
        </w:rPr>
        <w:t xml:space="preserve">                    </w:t>
      </w:r>
      <w:r w:rsidRPr="00257D5F">
        <w:rPr>
          <w:i/>
          <w:sz w:val="22"/>
          <w:szCs w:val="22"/>
          <w:lang w:val="ro-RO"/>
        </w:rPr>
        <w:t>Data depunerii</w:t>
      </w:r>
      <w:r w:rsidRPr="00257D5F">
        <w:rPr>
          <w:sz w:val="22"/>
          <w:szCs w:val="22"/>
          <w:lang w:val="ro-RO"/>
        </w:rPr>
        <w:t xml:space="preserve"> : Înregistrat la numărul  34 din 15.04.2026</w:t>
      </w:r>
    </w:p>
    <w:p w14:paraId="140F9A23" w14:textId="77777777" w:rsidR="00053B9A" w:rsidRPr="00257D5F" w:rsidRDefault="00053B9A" w:rsidP="00053B9A">
      <w:pPr>
        <w:jc w:val="both"/>
        <w:rPr>
          <w:i/>
          <w:sz w:val="22"/>
          <w:szCs w:val="22"/>
          <w:lang w:val="ro-RO"/>
        </w:rPr>
      </w:pPr>
    </w:p>
    <w:p w14:paraId="3598FFC4" w14:textId="77777777" w:rsidR="00053B9A" w:rsidRPr="00257D5F" w:rsidRDefault="00053B9A" w:rsidP="00053B9A">
      <w:pPr>
        <w:pBdr>
          <w:top w:val="dashed" w:sz="4" w:space="1" w:color="auto"/>
        </w:pBdr>
        <w:jc w:val="both"/>
        <w:rPr>
          <w:sz w:val="22"/>
          <w:szCs w:val="22"/>
          <w:lang w:val="ro-RO"/>
        </w:rPr>
      </w:pPr>
      <w:r w:rsidRPr="00257D5F">
        <w:rPr>
          <w:sz w:val="22"/>
          <w:szCs w:val="22"/>
          <w:lang w:val="ro-RO"/>
        </w:rPr>
        <w:t xml:space="preserve"> </w:t>
      </w:r>
    </w:p>
    <w:p w14:paraId="4998CDE1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57D5F">
        <w:rPr>
          <w:sz w:val="22"/>
          <w:szCs w:val="22"/>
          <w:lang w:val="fr-FR"/>
        </w:rPr>
        <w:t xml:space="preserve">CONSILIUL LOCAL al </w:t>
      </w:r>
      <w:proofErr w:type="spellStart"/>
      <w:r w:rsidRPr="00257D5F">
        <w:rPr>
          <w:sz w:val="22"/>
          <w:szCs w:val="22"/>
          <w:lang w:val="fr-FR"/>
        </w:rPr>
        <w:t>comunei</w:t>
      </w:r>
      <w:proofErr w:type="spellEnd"/>
      <w:r w:rsidRPr="00257D5F">
        <w:rPr>
          <w:sz w:val="22"/>
          <w:szCs w:val="22"/>
          <w:lang w:val="fr-FR"/>
        </w:rPr>
        <w:t xml:space="preserve"> </w:t>
      </w:r>
      <w:proofErr w:type="spellStart"/>
      <w:r w:rsidRPr="00257D5F">
        <w:rPr>
          <w:sz w:val="22"/>
          <w:szCs w:val="22"/>
          <w:lang w:val="fr-FR"/>
        </w:rPr>
        <w:t>Piscu</w:t>
      </w:r>
      <w:proofErr w:type="spellEnd"/>
      <w:r w:rsidRPr="00257D5F">
        <w:rPr>
          <w:sz w:val="22"/>
          <w:szCs w:val="22"/>
          <w:lang w:val="fr-FR"/>
        </w:rPr>
        <w:t xml:space="preserve">, </w:t>
      </w:r>
      <w:proofErr w:type="spellStart"/>
      <w:r w:rsidRPr="00257D5F">
        <w:rPr>
          <w:sz w:val="22"/>
          <w:szCs w:val="22"/>
          <w:lang w:val="fr-FR"/>
        </w:rPr>
        <w:t>judeţul</w:t>
      </w:r>
      <w:proofErr w:type="spellEnd"/>
      <w:r w:rsidRPr="00257D5F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257D5F">
        <w:rPr>
          <w:sz w:val="22"/>
          <w:szCs w:val="22"/>
          <w:lang w:val="fr-FR"/>
        </w:rPr>
        <w:t>Galaţi,întrunit</w:t>
      </w:r>
      <w:proofErr w:type="spellEnd"/>
      <w:proofErr w:type="gramEnd"/>
      <w:r w:rsidRPr="00257D5F">
        <w:rPr>
          <w:sz w:val="22"/>
          <w:szCs w:val="22"/>
          <w:lang w:val="fr-FR"/>
        </w:rPr>
        <w:t xml:space="preserve"> </w:t>
      </w:r>
      <w:proofErr w:type="spellStart"/>
      <w:r w:rsidRPr="00257D5F">
        <w:rPr>
          <w:sz w:val="22"/>
          <w:szCs w:val="22"/>
          <w:lang w:val="fr-FR"/>
        </w:rPr>
        <w:t>în</w:t>
      </w:r>
      <w:proofErr w:type="spellEnd"/>
      <w:r w:rsidRPr="00257D5F">
        <w:rPr>
          <w:sz w:val="22"/>
          <w:szCs w:val="22"/>
          <w:lang w:val="fr-FR"/>
        </w:rPr>
        <w:t xml:space="preserve"> </w:t>
      </w:r>
      <w:proofErr w:type="spellStart"/>
      <w:r w:rsidRPr="00257D5F">
        <w:rPr>
          <w:sz w:val="22"/>
          <w:szCs w:val="22"/>
          <w:lang w:val="fr-FR"/>
        </w:rPr>
        <w:t>şedinţa</w:t>
      </w:r>
      <w:proofErr w:type="spellEnd"/>
      <w:r w:rsidRPr="00257D5F">
        <w:rPr>
          <w:sz w:val="22"/>
          <w:szCs w:val="22"/>
          <w:lang w:val="fr-FR"/>
        </w:rPr>
        <w:t xml:space="preserve"> </w:t>
      </w:r>
      <w:proofErr w:type="spellStart"/>
      <w:r w:rsidRPr="00257D5F">
        <w:rPr>
          <w:sz w:val="22"/>
          <w:szCs w:val="22"/>
          <w:lang w:val="fr-FR"/>
        </w:rPr>
        <w:t>ordinară</w:t>
      </w:r>
      <w:proofErr w:type="spellEnd"/>
      <w:r w:rsidRPr="00257D5F">
        <w:rPr>
          <w:sz w:val="22"/>
          <w:szCs w:val="22"/>
          <w:lang w:val="fr-FR"/>
        </w:rPr>
        <w:t xml:space="preserve"> </w:t>
      </w:r>
      <w:proofErr w:type="spellStart"/>
      <w:r w:rsidRPr="00257D5F">
        <w:rPr>
          <w:sz w:val="22"/>
          <w:szCs w:val="22"/>
          <w:lang w:val="fr-FR"/>
        </w:rPr>
        <w:t>din</w:t>
      </w:r>
      <w:proofErr w:type="spellEnd"/>
      <w:r w:rsidRPr="00257D5F">
        <w:rPr>
          <w:sz w:val="22"/>
          <w:szCs w:val="22"/>
          <w:lang w:val="fr-FR"/>
        </w:rPr>
        <w:t xml:space="preserve"> 29.04.2026;</w:t>
      </w:r>
    </w:p>
    <w:p w14:paraId="061F1C1D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57D5F">
        <w:rPr>
          <w:sz w:val="22"/>
          <w:szCs w:val="22"/>
          <w:lang w:val="ro-RO"/>
        </w:rPr>
        <w:t xml:space="preserve">Având în vedere </w:t>
      </w:r>
      <w:r w:rsidRPr="00257D5F">
        <w:rPr>
          <w:i/>
          <w:sz w:val="22"/>
          <w:szCs w:val="22"/>
          <w:lang w:val="ro-RO"/>
        </w:rPr>
        <w:t>Referatul de aprobare</w:t>
      </w:r>
      <w:r w:rsidRPr="00257D5F">
        <w:rPr>
          <w:sz w:val="22"/>
          <w:szCs w:val="22"/>
          <w:lang w:val="ro-RO"/>
        </w:rPr>
        <w:t>, înregistrată  la  nr. 2624 din 15.04.2026;</w:t>
      </w:r>
    </w:p>
    <w:p w14:paraId="7286432C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57D5F">
        <w:rPr>
          <w:sz w:val="22"/>
          <w:szCs w:val="22"/>
          <w:lang w:val="ro-RO"/>
        </w:rPr>
        <w:t xml:space="preserve">Având în vedere </w:t>
      </w:r>
      <w:r w:rsidRPr="00257D5F">
        <w:rPr>
          <w:i/>
          <w:sz w:val="22"/>
          <w:szCs w:val="22"/>
          <w:lang w:val="ro-RO"/>
        </w:rPr>
        <w:t xml:space="preserve">Raportul de specialitate al compartimentului de resort </w:t>
      </w:r>
      <w:r w:rsidRPr="00257D5F">
        <w:rPr>
          <w:sz w:val="22"/>
          <w:szCs w:val="22"/>
          <w:lang w:val="ro-RO"/>
        </w:rPr>
        <w:t>din cadrul aparatului de specialitate al Primarului, înregistrat la nr. 2646 din 16.04.2026;</w:t>
      </w:r>
    </w:p>
    <w:p w14:paraId="23CBE97F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57D5F">
        <w:rPr>
          <w:sz w:val="22"/>
          <w:szCs w:val="22"/>
          <w:lang w:val="ro-RO"/>
        </w:rPr>
        <w:t>Având în vedere Rapoartele</w:t>
      </w:r>
      <w:r w:rsidRPr="00257D5F">
        <w:rPr>
          <w:i/>
          <w:sz w:val="22"/>
          <w:szCs w:val="22"/>
          <w:lang w:val="ro-RO"/>
        </w:rPr>
        <w:t xml:space="preserve"> de avizare ale Comisiei de specialitate nr. 1,2,3</w:t>
      </w:r>
      <w:r w:rsidRPr="00257D5F">
        <w:rPr>
          <w:sz w:val="22"/>
          <w:szCs w:val="22"/>
          <w:lang w:val="ro-RO"/>
        </w:rPr>
        <w:t xml:space="preserve"> ale Consiliului Local al comunei Piscu, judeţul Galaţi;</w:t>
      </w:r>
    </w:p>
    <w:p w14:paraId="60C96003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 w:eastAsia="ar-SA"/>
        </w:rPr>
      </w:pPr>
      <w:r w:rsidRPr="00257D5F">
        <w:rPr>
          <w:sz w:val="22"/>
          <w:szCs w:val="22"/>
          <w:lang w:val="ro-RO"/>
        </w:rPr>
        <w:t xml:space="preserve">Având în vedere prevederile Hotărârii Consililiului Județean Galați nr.56/26.03.2026 privind avizarea </w:t>
      </w:r>
      <w:r w:rsidRPr="00257D5F">
        <w:rPr>
          <w:sz w:val="22"/>
          <w:szCs w:val="22"/>
          <w:lang w:val="ro-RO" w:eastAsia="ar-SA"/>
        </w:rPr>
        <w:t>Planului anual de actiune pentru anul 2026 privind serviciile sociale administrate și finanțate din bugetul Consiliului local al comunei Piscu (U.A.T. a comunei Piscu);</w:t>
      </w:r>
    </w:p>
    <w:p w14:paraId="287539BE" w14:textId="77777777" w:rsidR="00053B9A" w:rsidRPr="00257D5F" w:rsidRDefault="00053B9A" w:rsidP="00053B9A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 w:eastAsia="ro-RO"/>
        </w:rPr>
      </w:pPr>
      <w:r w:rsidRPr="00257D5F">
        <w:rPr>
          <w:sz w:val="22"/>
          <w:szCs w:val="22"/>
          <w:lang w:val="ro-RO"/>
        </w:rPr>
        <w:t>Având în vedere prevederile art. 112, alin.(3) lit. b) din Legea 292/2011</w:t>
      </w:r>
      <w:r w:rsidRPr="00257D5F">
        <w:rPr>
          <w:sz w:val="22"/>
          <w:szCs w:val="22"/>
          <w:lang w:val="ro-RO" w:eastAsia="ro-RO"/>
        </w:rPr>
        <w:t xml:space="preserve"> a asistenței sociale cu modific</w:t>
      </w:r>
      <w:r>
        <w:rPr>
          <w:sz w:val="22"/>
          <w:szCs w:val="22"/>
          <w:lang w:val="ro-RO" w:eastAsia="ro-RO"/>
        </w:rPr>
        <w:t>ă</w:t>
      </w:r>
      <w:r w:rsidRPr="00257D5F">
        <w:rPr>
          <w:sz w:val="22"/>
          <w:szCs w:val="22"/>
          <w:lang w:val="ro-RO" w:eastAsia="ro-RO"/>
        </w:rPr>
        <w:t xml:space="preserve">rile </w:t>
      </w:r>
      <w:r>
        <w:rPr>
          <w:sz w:val="22"/>
          <w:szCs w:val="22"/>
          <w:lang w:val="ro-RO" w:eastAsia="ro-RO"/>
        </w:rPr>
        <w:t>ș</w:t>
      </w:r>
      <w:r w:rsidRPr="00257D5F">
        <w:rPr>
          <w:sz w:val="22"/>
          <w:szCs w:val="22"/>
          <w:lang w:val="ro-RO" w:eastAsia="ro-RO"/>
        </w:rPr>
        <w:t>i complet</w:t>
      </w:r>
      <w:r>
        <w:rPr>
          <w:sz w:val="22"/>
          <w:szCs w:val="22"/>
          <w:lang w:val="ro-RO" w:eastAsia="ro-RO"/>
        </w:rPr>
        <w:t>ă</w:t>
      </w:r>
      <w:r w:rsidRPr="00257D5F">
        <w:rPr>
          <w:sz w:val="22"/>
          <w:szCs w:val="22"/>
          <w:lang w:val="ro-RO" w:eastAsia="ro-RO"/>
        </w:rPr>
        <w:t>rile ulterioare;</w:t>
      </w:r>
    </w:p>
    <w:p w14:paraId="34350205" w14:textId="77777777" w:rsidR="00053B9A" w:rsidRPr="00257D5F" w:rsidRDefault="00053B9A" w:rsidP="00053B9A">
      <w:pPr>
        <w:ind w:firstLine="708"/>
        <w:jc w:val="both"/>
        <w:rPr>
          <w:sz w:val="22"/>
          <w:szCs w:val="22"/>
          <w:lang w:val="ro-RO"/>
        </w:rPr>
      </w:pPr>
      <w:r w:rsidRPr="00257D5F">
        <w:rPr>
          <w:sz w:val="22"/>
          <w:szCs w:val="22"/>
          <w:lang w:val="ro-RO"/>
        </w:rPr>
        <w:t xml:space="preserve">Având în vedere prevederile art.3, al.(2), lit.b) din Anexa nr. 3  la  H.G.  nr. 797/2017  pentru aprobarea regulamentelor-cadru de organizare </w:t>
      </w:r>
      <w:r>
        <w:rPr>
          <w:sz w:val="22"/>
          <w:szCs w:val="22"/>
          <w:lang w:val="ro-RO"/>
        </w:rPr>
        <w:t>ș</w:t>
      </w:r>
      <w:r w:rsidRPr="00257D5F">
        <w:rPr>
          <w:sz w:val="22"/>
          <w:szCs w:val="22"/>
          <w:lang w:val="ro-RO"/>
        </w:rPr>
        <w:t>i func</w:t>
      </w:r>
      <w:r>
        <w:rPr>
          <w:sz w:val="22"/>
          <w:szCs w:val="22"/>
          <w:lang w:val="ro-RO"/>
        </w:rPr>
        <w:t>ț</w:t>
      </w:r>
      <w:r w:rsidRPr="00257D5F">
        <w:rPr>
          <w:sz w:val="22"/>
          <w:szCs w:val="22"/>
          <w:lang w:val="ro-RO"/>
        </w:rPr>
        <w:t>ionare  ale serviciilor publice de asisten</w:t>
      </w:r>
      <w:r>
        <w:rPr>
          <w:sz w:val="22"/>
          <w:szCs w:val="22"/>
          <w:lang w:val="ro-RO"/>
        </w:rPr>
        <w:t>ță</w:t>
      </w:r>
      <w:r w:rsidRPr="00257D5F">
        <w:rPr>
          <w:sz w:val="22"/>
          <w:szCs w:val="22"/>
          <w:lang w:val="ro-RO"/>
        </w:rPr>
        <w:t xml:space="preserve"> social</w:t>
      </w:r>
      <w:r>
        <w:rPr>
          <w:sz w:val="22"/>
          <w:szCs w:val="22"/>
          <w:lang w:val="ro-RO"/>
        </w:rPr>
        <w:t>ă</w:t>
      </w:r>
      <w:r w:rsidRPr="00257D5F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ș</w:t>
      </w:r>
      <w:r w:rsidRPr="00257D5F">
        <w:rPr>
          <w:sz w:val="22"/>
          <w:szCs w:val="22"/>
          <w:lang w:val="ro-RO"/>
        </w:rPr>
        <w:t>i structurii orientative de personal, modificată și completată ulterior;</w:t>
      </w:r>
    </w:p>
    <w:p w14:paraId="709B450B" w14:textId="77777777" w:rsidR="00053B9A" w:rsidRPr="00257D5F" w:rsidRDefault="00053B9A" w:rsidP="00053B9A">
      <w:pPr>
        <w:pStyle w:val="NoSpacing"/>
        <w:ind w:firstLine="708"/>
        <w:jc w:val="both"/>
        <w:rPr>
          <w:rFonts w:ascii="Times New Roman" w:hAnsi="Times New Roman" w:cs="Times New Roman"/>
          <w:lang w:val="fr-FR" w:bidi="en-US"/>
        </w:rPr>
      </w:pPr>
      <w:proofErr w:type="spellStart"/>
      <w:r w:rsidRPr="00257D5F">
        <w:rPr>
          <w:rFonts w:ascii="Times New Roman" w:hAnsi="Times New Roman" w:cs="Times New Roman"/>
          <w:lang w:val="fr-FR" w:bidi="en-US"/>
        </w:rPr>
        <w:t>Având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vedere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prevederile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art.129, </w:t>
      </w:r>
      <w:proofErr w:type="gramStart"/>
      <w:r w:rsidRPr="00257D5F">
        <w:rPr>
          <w:rFonts w:ascii="Times New Roman" w:hAnsi="Times New Roman" w:cs="Times New Roman"/>
          <w:lang w:val="fr-FR" w:bidi="en-US"/>
        </w:rPr>
        <w:t>al.(</w:t>
      </w:r>
      <w:proofErr w:type="gramEnd"/>
      <w:r w:rsidRPr="00257D5F">
        <w:rPr>
          <w:rFonts w:ascii="Times New Roman" w:hAnsi="Times New Roman" w:cs="Times New Roman"/>
          <w:lang w:val="fr-FR" w:bidi="en-US"/>
        </w:rPr>
        <w:t xml:space="preserve">1), al.(2),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lit.d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) si al.(7),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lit.b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), al.(14), art. 139, al.(1)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Ordonanța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Urgență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a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Guvernului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nr. 57/03.07.2019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privind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Codul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administrativ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cu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completările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ulterioare</w:t>
      </w:r>
      <w:proofErr w:type="spellEnd"/>
      <w:r>
        <w:rPr>
          <w:rFonts w:ascii="Times New Roman" w:hAnsi="Times New Roman" w:cs="Times New Roman"/>
          <w:lang w:val="fr-FR" w:bidi="en-US"/>
        </w:rPr>
        <w:t xml:space="preserve"> </w:t>
      </w:r>
      <w:r w:rsidRPr="00257D5F">
        <w:rPr>
          <w:rFonts w:ascii="Times New Roman" w:hAnsi="Times New Roman" w:cs="Times New Roman"/>
          <w:lang w:val="fr-FR" w:bidi="en-US"/>
        </w:rPr>
        <w:t>;</w:t>
      </w:r>
    </w:p>
    <w:p w14:paraId="0FB49EED" w14:textId="77777777" w:rsidR="00053B9A" w:rsidRPr="00257D5F" w:rsidRDefault="00053B9A" w:rsidP="00053B9A">
      <w:pPr>
        <w:pStyle w:val="NoSpacing"/>
        <w:jc w:val="both"/>
        <w:rPr>
          <w:rFonts w:ascii="Times New Roman" w:hAnsi="Times New Roman" w:cs="Times New Roman"/>
          <w:lang w:val="fr-FR" w:bidi="en-US"/>
        </w:rPr>
      </w:pPr>
      <w:r w:rsidRPr="00257D5F">
        <w:rPr>
          <w:rFonts w:ascii="Times New Roman" w:hAnsi="Times New Roman" w:cs="Times New Roman"/>
          <w:lang w:val="fr-FR" w:bidi="en-US"/>
        </w:rPr>
        <w:tab/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În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baza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art.196, </w:t>
      </w:r>
      <w:proofErr w:type="gramStart"/>
      <w:r w:rsidRPr="00257D5F">
        <w:rPr>
          <w:rFonts w:ascii="Times New Roman" w:hAnsi="Times New Roman" w:cs="Times New Roman"/>
          <w:lang w:val="fr-FR" w:bidi="en-US"/>
        </w:rPr>
        <w:t>al.(</w:t>
      </w:r>
      <w:proofErr w:type="gramEnd"/>
      <w:r w:rsidRPr="00257D5F">
        <w:rPr>
          <w:rFonts w:ascii="Times New Roman" w:hAnsi="Times New Roman" w:cs="Times New Roman"/>
          <w:lang w:val="fr-FR" w:bidi="en-US"/>
        </w:rPr>
        <w:t xml:space="preserve">1),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lit.a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) 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din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Ordonanța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de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Urgență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a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Guvernului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nr. 57/03.07.2019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privind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Codul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administrativ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,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cu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>
        <w:rPr>
          <w:rFonts w:ascii="Times New Roman" w:hAnsi="Times New Roman" w:cs="Times New Roman"/>
          <w:lang w:val="fr-FR" w:bidi="en-US"/>
        </w:rPr>
        <w:t>modificările</w:t>
      </w:r>
      <w:proofErr w:type="spellEnd"/>
      <w:r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>
        <w:rPr>
          <w:rFonts w:ascii="Times New Roman" w:hAnsi="Times New Roman" w:cs="Times New Roman"/>
          <w:lang w:val="fr-FR" w:bidi="en-US"/>
        </w:rPr>
        <w:t>și</w:t>
      </w:r>
      <w:proofErr w:type="spellEnd"/>
      <w:r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completările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 xml:space="preserve"> </w:t>
      </w:r>
      <w:proofErr w:type="spellStart"/>
      <w:r w:rsidRPr="00257D5F">
        <w:rPr>
          <w:rFonts w:ascii="Times New Roman" w:hAnsi="Times New Roman" w:cs="Times New Roman"/>
          <w:lang w:val="fr-FR" w:bidi="en-US"/>
        </w:rPr>
        <w:t>ulterioare</w:t>
      </w:r>
      <w:proofErr w:type="spellEnd"/>
      <w:r w:rsidRPr="00257D5F">
        <w:rPr>
          <w:rFonts w:ascii="Times New Roman" w:hAnsi="Times New Roman" w:cs="Times New Roman"/>
          <w:lang w:val="fr-FR" w:bidi="en-US"/>
        </w:rPr>
        <w:t>,</w:t>
      </w:r>
    </w:p>
    <w:p w14:paraId="1F419B2E" w14:textId="77777777" w:rsidR="00053B9A" w:rsidRPr="00257D5F" w:rsidRDefault="00053B9A" w:rsidP="00053B9A">
      <w:pPr>
        <w:rPr>
          <w:rFonts w:ascii="Arial" w:hAnsi="Arial" w:cs="Arial"/>
          <w:b/>
          <w:color w:val="FF0000"/>
          <w:sz w:val="22"/>
          <w:szCs w:val="22"/>
          <w:lang w:val="ro-RO"/>
        </w:rPr>
      </w:pPr>
    </w:p>
    <w:p w14:paraId="32EAE637" w14:textId="77777777" w:rsidR="00053B9A" w:rsidRPr="00257D5F" w:rsidRDefault="00053B9A" w:rsidP="00053B9A">
      <w:pPr>
        <w:ind w:firstLine="720"/>
        <w:jc w:val="center"/>
        <w:rPr>
          <w:b/>
          <w:sz w:val="22"/>
          <w:szCs w:val="22"/>
          <w:lang w:val="ro-RO"/>
        </w:rPr>
      </w:pPr>
      <w:r w:rsidRPr="00257D5F">
        <w:rPr>
          <w:b/>
          <w:sz w:val="22"/>
          <w:szCs w:val="22"/>
          <w:lang w:val="ro-RO"/>
        </w:rPr>
        <w:t>H O T Ă R Ă Ş T E:</w:t>
      </w:r>
    </w:p>
    <w:p w14:paraId="788E8FCA" w14:textId="77777777" w:rsidR="00053B9A" w:rsidRPr="00257D5F" w:rsidRDefault="00053B9A" w:rsidP="00053B9A">
      <w:pPr>
        <w:ind w:firstLine="720"/>
        <w:jc w:val="center"/>
        <w:rPr>
          <w:b/>
          <w:sz w:val="22"/>
          <w:szCs w:val="22"/>
          <w:lang w:val="ro-RO"/>
        </w:rPr>
      </w:pPr>
    </w:p>
    <w:p w14:paraId="102F20FC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57D5F">
        <w:rPr>
          <w:i/>
          <w:sz w:val="22"/>
          <w:szCs w:val="22"/>
          <w:u w:val="single"/>
          <w:lang w:val="ro-RO"/>
        </w:rPr>
        <w:t>Art. 1</w:t>
      </w:r>
      <w:r w:rsidRPr="00257D5F">
        <w:rPr>
          <w:sz w:val="22"/>
          <w:szCs w:val="22"/>
          <w:lang w:val="ro-RO"/>
        </w:rPr>
        <w:t xml:space="preserve"> – Se aprobă</w:t>
      </w:r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Planul</w:t>
      </w:r>
      <w:proofErr w:type="spellEnd"/>
      <w:r w:rsidRPr="00257D5F">
        <w:rPr>
          <w:sz w:val="22"/>
          <w:szCs w:val="22"/>
          <w:lang w:val="es-ES" w:eastAsia="ar-SA"/>
        </w:rPr>
        <w:t xml:space="preserve"> de </w:t>
      </w:r>
      <w:proofErr w:type="spellStart"/>
      <w:r w:rsidRPr="00257D5F">
        <w:rPr>
          <w:sz w:val="22"/>
          <w:szCs w:val="22"/>
          <w:lang w:val="es-ES" w:eastAsia="ar-SA"/>
        </w:rPr>
        <w:t>acțiune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privind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r w:rsidRPr="00257D5F">
        <w:rPr>
          <w:sz w:val="22"/>
          <w:szCs w:val="22"/>
          <w:lang w:val="ro-RO" w:eastAsia="ar-SA"/>
        </w:rPr>
        <w:t xml:space="preserve">serviciile sociale administrate și finanțate din bugetul Consiliului local al comunei Piscu (U.A.T. a comunei Piscu), </w:t>
      </w:r>
      <w:proofErr w:type="spellStart"/>
      <w:r w:rsidRPr="00257D5F">
        <w:rPr>
          <w:sz w:val="22"/>
          <w:szCs w:val="22"/>
          <w:lang w:val="es-ES" w:eastAsia="ar-SA"/>
        </w:rPr>
        <w:t>județul</w:t>
      </w:r>
      <w:proofErr w:type="spellEnd"/>
      <w:r w:rsidRPr="00257D5F">
        <w:rPr>
          <w:sz w:val="22"/>
          <w:szCs w:val="22"/>
          <w:lang w:val="es-ES" w:eastAsia="ar-SA"/>
        </w:rPr>
        <w:t xml:space="preserve"> </w:t>
      </w:r>
      <w:proofErr w:type="spellStart"/>
      <w:r w:rsidRPr="00257D5F">
        <w:rPr>
          <w:sz w:val="22"/>
          <w:szCs w:val="22"/>
          <w:lang w:val="es-ES" w:eastAsia="ar-SA"/>
        </w:rPr>
        <w:t>Galați</w:t>
      </w:r>
      <w:proofErr w:type="spellEnd"/>
      <w:r w:rsidRPr="00257D5F">
        <w:rPr>
          <w:sz w:val="22"/>
          <w:szCs w:val="22"/>
          <w:lang w:val="ro-RO"/>
        </w:rPr>
        <w:t>, pentru anul 2026, conform  anexei care face parte integrantă din  prezenta hotărâre.</w:t>
      </w:r>
    </w:p>
    <w:p w14:paraId="7B112CE6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57D5F">
        <w:rPr>
          <w:i/>
          <w:sz w:val="22"/>
          <w:szCs w:val="22"/>
          <w:u w:val="single"/>
          <w:lang w:val="ro-RO"/>
        </w:rPr>
        <w:t>Art. 2</w:t>
      </w:r>
      <w:r w:rsidRPr="00257D5F">
        <w:rPr>
          <w:i/>
          <w:sz w:val="22"/>
          <w:szCs w:val="22"/>
          <w:lang w:val="ro-RO"/>
        </w:rPr>
        <w:t xml:space="preserve">  – </w:t>
      </w:r>
      <w:r w:rsidRPr="00257D5F">
        <w:rPr>
          <w:sz w:val="22"/>
          <w:szCs w:val="22"/>
          <w:lang w:val="ro-RO"/>
        </w:rPr>
        <w:t>Cu aducerea la îndeplinire a prezentei hotărâri se însărcinează Primarul comunei și Compartimentul de asistență socială din  cadrul aparatului de specialitate al primarului comunei Piscu, judeţul Galaţi.</w:t>
      </w:r>
    </w:p>
    <w:p w14:paraId="5CF46D16" w14:textId="77777777" w:rsidR="00053B9A" w:rsidRPr="00257D5F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57D5F">
        <w:rPr>
          <w:i/>
          <w:sz w:val="22"/>
          <w:szCs w:val="22"/>
          <w:u w:val="single"/>
          <w:lang w:val="ro-RO"/>
        </w:rPr>
        <w:t>Art. 3</w:t>
      </w:r>
      <w:r w:rsidRPr="00257D5F">
        <w:rPr>
          <w:i/>
          <w:sz w:val="22"/>
          <w:szCs w:val="22"/>
          <w:lang w:val="ro-RO"/>
        </w:rPr>
        <w:t xml:space="preserve">  – </w:t>
      </w:r>
      <w:r w:rsidRPr="00257D5F">
        <w:rPr>
          <w:sz w:val="22"/>
          <w:szCs w:val="22"/>
          <w:lang w:val="ro-RO"/>
        </w:rPr>
        <w:t xml:space="preserve">Prezenta Hotărâre va fi adusă la cunoștința publică și comunicată celor interesati prin grija secretarului general al comunei. </w:t>
      </w:r>
    </w:p>
    <w:p w14:paraId="2809D6CF" w14:textId="77777777" w:rsidR="00053B9A" w:rsidRPr="00257D5F" w:rsidRDefault="00053B9A" w:rsidP="00053B9A">
      <w:pPr>
        <w:jc w:val="both"/>
        <w:rPr>
          <w:sz w:val="22"/>
          <w:szCs w:val="22"/>
          <w:lang w:val="ro-RO"/>
        </w:rPr>
      </w:pPr>
    </w:p>
    <w:p w14:paraId="1C8299AB" w14:textId="77777777" w:rsidR="00053B9A" w:rsidRPr="00257D5F" w:rsidRDefault="00053B9A" w:rsidP="00053B9A">
      <w:pPr>
        <w:rPr>
          <w:sz w:val="22"/>
          <w:szCs w:val="22"/>
          <w:lang w:val="es-ES" w:bidi="en-US"/>
        </w:rPr>
      </w:pPr>
      <w:r w:rsidRPr="00257D5F">
        <w:rPr>
          <w:sz w:val="22"/>
          <w:szCs w:val="22"/>
          <w:lang w:val="es-ES" w:bidi="en-US"/>
        </w:rPr>
        <w:t xml:space="preserve">                   </w:t>
      </w:r>
      <w:proofErr w:type="spellStart"/>
      <w:r w:rsidRPr="00257D5F">
        <w:rPr>
          <w:sz w:val="22"/>
          <w:szCs w:val="22"/>
          <w:lang w:val="es-ES" w:bidi="en-US"/>
        </w:rPr>
        <w:t>Președinte</w:t>
      </w:r>
      <w:proofErr w:type="spellEnd"/>
      <w:r w:rsidRPr="00257D5F">
        <w:rPr>
          <w:sz w:val="22"/>
          <w:szCs w:val="22"/>
          <w:lang w:val="es-ES" w:bidi="en-US"/>
        </w:rPr>
        <w:t xml:space="preserve"> de </w:t>
      </w:r>
      <w:proofErr w:type="spellStart"/>
      <w:r w:rsidRPr="00257D5F">
        <w:rPr>
          <w:sz w:val="22"/>
          <w:szCs w:val="22"/>
          <w:lang w:val="es-ES" w:bidi="en-US"/>
        </w:rPr>
        <w:t>ședință</w:t>
      </w:r>
      <w:proofErr w:type="spellEnd"/>
      <w:r w:rsidRPr="00257D5F">
        <w:rPr>
          <w:sz w:val="22"/>
          <w:szCs w:val="22"/>
          <w:lang w:val="es-ES" w:bidi="en-US"/>
        </w:rPr>
        <w:t xml:space="preserve">, </w:t>
      </w:r>
      <w:r w:rsidRPr="00257D5F">
        <w:rPr>
          <w:sz w:val="22"/>
          <w:szCs w:val="22"/>
          <w:lang w:val="es-ES" w:bidi="en-US"/>
        </w:rPr>
        <w:tab/>
      </w:r>
      <w:r w:rsidRPr="00257D5F">
        <w:rPr>
          <w:sz w:val="22"/>
          <w:szCs w:val="22"/>
          <w:lang w:val="es-ES" w:bidi="en-US"/>
        </w:rPr>
        <w:tab/>
      </w:r>
      <w:r w:rsidRPr="00257D5F">
        <w:rPr>
          <w:sz w:val="22"/>
          <w:szCs w:val="22"/>
          <w:lang w:val="es-ES" w:bidi="en-US"/>
        </w:rPr>
        <w:tab/>
      </w:r>
      <w:r w:rsidRPr="00257D5F">
        <w:rPr>
          <w:sz w:val="22"/>
          <w:szCs w:val="22"/>
          <w:lang w:val="es-ES" w:bidi="en-US"/>
        </w:rPr>
        <w:tab/>
      </w:r>
      <w:r w:rsidRPr="00257D5F">
        <w:rPr>
          <w:sz w:val="22"/>
          <w:szCs w:val="22"/>
          <w:lang w:val="es-ES" w:bidi="en-US"/>
        </w:rPr>
        <w:tab/>
        <w:t xml:space="preserve">    </w:t>
      </w:r>
      <w:proofErr w:type="spellStart"/>
      <w:r w:rsidRPr="00257D5F">
        <w:rPr>
          <w:sz w:val="22"/>
          <w:szCs w:val="22"/>
          <w:lang w:val="es-ES" w:bidi="en-US"/>
        </w:rPr>
        <w:t>Contrasemnează</w:t>
      </w:r>
      <w:proofErr w:type="spellEnd"/>
      <w:r w:rsidRPr="00257D5F">
        <w:rPr>
          <w:sz w:val="22"/>
          <w:szCs w:val="22"/>
          <w:lang w:val="es-ES" w:bidi="en-US"/>
        </w:rPr>
        <w:t>,</w:t>
      </w:r>
    </w:p>
    <w:p w14:paraId="594E0020" w14:textId="77777777" w:rsidR="00053B9A" w:rsidRPr="00257D5F" w:rsidRDefault="00053B9A" w:rsidP="00053B9A">
      <w:pPr>
        <w:jc w:val="center"/>
        <w:rPr>
          <w:sz w:val="22"/>
          <w:szCs w:val="22"/>
          <w:lang w:val="es-ES" w:bidi="en-US"/>
        </w:rPr>
      </w:pPr>
      <w:r w:rsidRPr="00257D5F">
        <w:rPr>
          <w:sz w:val="22"/>
          <w:szCs w:val="22"/>
          <w:lang w:val="es-ES" w:bidi="en-US"/>
        </w:rPr>
        <w:t xml:space="preserve">                          </w:t>
      </w:r>
      <w:proofErr w:type="spellStart"/>
      <w:r w:rsidRPr="00257D5F">
        <w:rPr>
          <w:sz w:val="22"/>
          <w:szCs w:val="22"/>
          <w:lang w:val="es-ES" w:bidi="en-US"/>
        </w:rPr>
        <w:t>Dinu</w:t>
      </w:r>
      <w:proofErr w:type="spellEnd"/>
      <w:r w:rsidRPr="00257D5F">
        <w:rPr>
          <w:sz w:val="22"/>
          <w:szCs w:val="22"/>
          <w:lang w:val="es-ES" w:bidi="en-US"/>
        </w:rPr>
        <w:t xml:space="preserve"> </w:t>
      </w:r>
      <w:proofErr w:type="spellStart"/>
      <w:r w:rsidRPr="00257D5F">
        <w:rPr>
          <w:sz w:val="22"/>
          <w:szCs w:val="22"/>
          <w:lang w:val="es-ES" w:bidi="en-US"/>
        </w:rPr>
        <w:t>Mihail</w:t>
      </w:r>
      <w:proofErr w:type="spellEnd"/>
      <w:r w:rsidRPr="00257D5F">
        <w:rPr>
          <w:sz w:val="22"/>
          <w:szCs w:val="22"/>
          <w:lang w:val="es-ES" w:bidi="en-US"/>
        </w:rPr>
        <w:t xml:space="preserve">                                                            </w:t>
      </w:r>
      <w:r>
        <w:rPr>
          <w:sz w:val="22"/>
          <w:szCs w:val="22"/>
          <w:lang w:val="es-ES" w:bidi="en-US"/>
        </w:rPr>
        <w:t xml:space="preserve">   </w:t>
      </w:r>
      <w:r w:rsidRPr="00257D5F">
        <w:rPr>
          <w:sz w:val="22"/>
          <w:szCs w:val="22"/>
          <w:lang w:val="es-ES" w:bidi="en-US"/>
        </w:rPr>
        <w:t xml:space="preserve">Secretar general al </w:t>
      </w:r>
      <w:proofErr w:type="spellStart"/>
      <w:r w:rsidRPr="00257D5F">
        <w:rPr>
          <w:sz w:val="22"/>
          <w:szCs w:val="22"/>
          <w:lang w:val="es-ES" w:bidi="en-US"/>
        </w:rPr>
        <w:t>comunei</w:t>
      </w:r>
      <w:proofErr w:type="spellEnd"/>
      <w:r w:rsidRPr="00257D5F">
        <w:rPr>
          <w:sz w:val="22"/>
          <w:szCs w:val="22"/>
          <w:lang w:val="es-ES" w:bidi="en-US"/>
        </w:rPr>
        <w:t xml:space="preserve">, </w:t>
      </w:r>
      <w:r w:rsidRPr="00257D5F">
        <w:rPr>
          <w:sz w:val="22"/>
          <w:szCs w:val="22"/>
          <w:lang w:val="es-ES" w:bidi="en-US"/>
        </w:rPr>
        <w:tab/>
      </w:r>
      <w:r w:rsidRPr="00257D5F">
        <w:rPr>
          <w:sz w:val="22"/>
          <w:szCs w:val="22"/>
          <w:lang w:val="es-ES" w:bidi="en-US"/>
        </w:rPr>
        <w:tab/>
      </w:r>
      <w:r w:rsidRPr="00257D5F">
        <w:rPr>
          <w:sz w:val="22"/>
          <w:szCs w:val="22"/>
          <w:lang w:val="es-ES" w:bidi="en-US"/>
        </w:rPr>
        <w:tab/>
      </w:r>
      <w:r w:rsidRPr="00257D5F">
        <w:rPr>
          <w:sz w:val="22"/>
          <w:szCs w:val="22"/>
          <w:lang w:val="es-ES" w:bidi="en-US"/>
        </w:rPr>
        <w:tab/>
        <w:t xml:space="preserve">                                                               </w:t>
      </w:r>
      <w:r>
        <w:rPr>
          <w:sz w:val="22"/>
          <w:szCs w:val="22"/>
          <w:lang w:val="es-ES" w:bidi="en-US"/>
        </w:rPr>
        <w:t xml:space="preserve">   </w:t>
      </w:r>
      <w:r w:rsidRPr="00257D5F">
        <w:rPr>
          <w:sz w:val="22"/>
          <w:szCs w:val="22"/>
          <w:lang w:val="es-ES" w:bidi="en-US"/>
        </w:rPr>
        <w:t xml:space="preserve">  Coman Paula Adriana</w:t>
      </w:r>
    </w:p>
    <w:p w14:paraId="20679EA6" w14:textId="77777777" w:rsidR="00053B9A" w:rsidRPr="00257D5F" w:rsidRDefault="00053B9A" w:rsidP="00053B9A">
      <w:pPr>
        <w:jc w:val="both"/>
        <w:rPr>
          <w:rFonts w:ascii="Lucida Console" w:hAnsi="Lucida Console"/>
          <w:b/>
          <w:lang w:val="ro-RO"/>
        </w:rPr>
      </w:pPr>
      <w:r>
        <w:rPr>
          <w:rFonts w:ascii="Lucida Console" w:hAnsi="Lucida Console"/>
          <w:b/>
          <w:lang w:val="ro-RO"/>
        </w:rPr>
        <w:t>--------------------------------------------------------------</w:t>
      </w:r>
    </w:p>
    <w:p w14:paraId="423E03AC" w14:textId="77777777" w:rsidR="00053B9A" w:rsidRPr="00257D5F" w:rsidRDefault="00053B9A" w:rsidP="00053B9A">
      <w:pPr>
        <w:jc w:val="both"/>
        <w:rPr>
          <w:bCs/>
          <w:i/>
          <w:lang w:val="ro-RO"/>
        </w:rPr>
      </w:pPr>
      <w:r w:rsidRPr="00392FA2">
        <w:rPr>
          <w:b/>
          <w:i/>
          <w:lang w:val="ro-RO"/>
        </w:rPr>
        <w:tab/>
      </w:r>
      <w:r w:rsidRPr="00257D5F">
        <w:rPr>
          <w:bCs/>
          <w:i/>
          <w:lang w:val="ro-RO"/>
        </w:rPr>
        <w:t>INITIATOR,</w:t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  <w:t xml:space="preserve">           AVIZAT,</w:t>
      </w:r>
    </w:p>
    <w:p w14:paraId="601FAE41" w14:textId="77777777" w:rsidR="00053B9A" w:rsidRPr="00257D5F" w:rsidRDefault="00053B9A" w:rsidP="00053B9A">
      <w:pPr>
        <w:jc w:val="both"/>
        <w:rPr>
          <w:bCs/>
          <w:i/>
          <w:lang w:val="ro-RO"/>
        </w:rPr>
      </w:pPr>
      <w:r w:rsidRPr="00257D5F">
        <w:rPr>
          <w:bCs/>
          <w:i/>
          <w:lang w:val="ro-RO"/>
        </w:rPr>
        <w:tab/>
      </w:r>
      <w:r>
        <w:rPr>
          <w:bCs/>
          <w:i/>
          <w:lang w:val="ro-RO"/>
        </w:rPr>
        <w:t xml:space="preserve"> </w:t>
      </w:r>
      <w:r w:rsidRPr="00257D5F">
        <w:rPr>
          <w:bCs/>
          <w:i/>
          <w:lang w:val="ro-RO"/>
        </w:rPr>
        <w:t>PRIMAR,</w:t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  <w:t xml:space="preserve">        </w:t>
      </w:r>
      <w:r>
        <w:rPr>
          <w:bCs/>
          <w:i/>
          <w:lang w:val="ro-RO"/>
        </w:rPr>
        <w:t xml:space="preserve"> </w:t>
      </w:r>
      <w:r w:rsidRPr="00257D5F">
        <w:rPr>
          <w:rFonts w:cs="Tahoma"/>
          <w:bCs/>
          <w:i/>
          <w:sz w:val="22"/>
          <w:szCs w:val="22"/>
          <w:lang w:val="es-ES" w:bidi="en-US"/>
        </w:rPr>
        <w:t>SECRETAR GENERAL AL COMUNEI</w:t>
      </w:r>
      <w:r w:rsidRPr="00257D5F">
        <w:rPr>
          <w:bCs/>
          <w:i/>
          <w:lang w:val="ro-RO"/>
        </w:rPr>
        <w:t>,</w:t>
      </w:r>
    </w:p>
    <w:p w14:paraId="3A6CEC79" w14:textId="77777777" w:rsidR="00053B9A" w:rsidRPr="00257D5F" w:rsidRDefault="00053B9A" w:rsidP="00053B9A">
      <w:pPr>
        <w:jc w:val="both"/>
        <w:rPr>
          <w:bCs/>
          <w:i/>
          <w:lang w:val="ro-RO"/>
        </w:rPr>
      </w:pPr>
      <w:r w:rsidRPr="00257D5F">
        <w:rPr>
          <w:bCs/>
          <w:i/>
          <w:lang w:val="ro-RO"/>
        </w:rPr>
        <w:t xml:space="preserve">           Vlad  Ștefan      </w:t>
      </w:r>
      <w:r w:rsidRPr="00257D5F">
        <w:rPr>
          <w:bCs/>
          <w:i/>
          <w:lang w:val="ro-RO"/>
        </w:rPr>
        <w:tab/>
      </w:r>
      <w:r w:rsidRPr="00257D5F">
        <w:rPr>
          <w:bCs/>
          <w:i/>
          <w:lang w:val="ro-RO"/>
        </w:rPr>
        <w:tab/>
        <w:t xml:space="preserve">                                 Coman Paula</w:t>
      </w:r>
      <w:r>
        <w:rPr>
          <w:bCs/>
          <w:i/>
          <w:lang w:val="ro-RO"/>
        </w:rPr>
        <w:t>-</w:t>
      </w:r>
      <w:r w:rsidRPr="00257D5F">
        <w:rPr>
          <w:bCs/>
          <w:i/>
          <w:lang w:val="ro-RO"/>
        </w:rPr>
        <w:t>Adriana</w:t>
      </w:r>
    </w:p>
    <w:p w14:paraId="7FB8B745" w14:textId="77777777" w:rsidR="00053B9A" w:rsidRDefault="00053B9A" w:rsidP="00053B9A">
      <w:pPr>
        <w:jc w:val="both"/>
        <w:rPr>
          <w:b/>
          <w:i/>
          <w:lang w:val="ro-RO"/>
        </w:rPr>
      </w:pPr>
    </w:p>
    <w:p w14:paraId="16D592E4" w14:textId="77777777" w:rsidR="00053B9A" w:rsidRDefault="00053B9A" w:rsidP="00053B9A">
      <w:pPr>
        <w:jc w:val="both"/>
        <w:rPr>
          <w:b/>
          <w:i/>
          <w:lang w:val="ro-RO"/>
        </w:rPr>
      </w:pPr>
    </w:p>
    <w:p w14:paraId="1A70E11D" w14:textId="77777777" w:rsidR="00053B9A" w:rsidRDefault="00053B9A" w:rsidP="00053B9A">
      <w:pPr>
        <w:ind w:firstLine="720"/>
        <w:jc w:val="both"/>
        <w:rPr>
          <w:sz w:val="20"/>
          <w:lang w:val="es-ES"/>
        </w:rPr>
      </w:pPr>
      <w:proofErr w:type="spellStart"/>
      <w:r>
        <w:rPr>
          <w:sz w:val="20"/>
          <w:lang w:val="es-ES"/>
        </w:rPr>
        <w:t>Proiectul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hotărâre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însoțit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referatul</w:t>
      </w:r>
      <w:proofErr w:type="spellEnd"/>
      <w:r>
        <w:rPr>
          <w:sz w:val="20"/>
          <w:lang w:val="es-ES"/>
        </w:rPr>
        <w:t xml:space="preserve"> de aprobare </w:t>
      </w:r>
      <w:proofErr w:type="spellStart"/>
      <w:r>
        <w:rPr>
          <w:sz w:val="20"/>
          <w:lang w:val="es-ES"/>
        </w:rPr>
        <w:t>vor</w:t>
      </w:r>
      <w:proofErr w:type="spellEnd"/>
      <w:r>
        <w:rPr>
          <w:sz w:val="20"/>
          <w:lang w:val="es-ES"/>
        </w:rPr>
        <w:t xml:space="preserve"> fi </w:t>
      </w:r>
      <w:proofErr w:type="spellStart"/>
      <w:r>
        <w:rPr>
          <w:sz w:val="20"/>
          <w:lang w:val="es-ES"/>
        </w:rPr>
        <w:t>comunicate</w:t>
      </w:r>
      <w:proofErr w:type="spellEnd"/>
      <w:r>
        <w:rPr>
          <w:sz w:val="20"/>
          <w:lang w:val="es-ES"/>
        </w:rPr>
        <w:t>:</w:t>
      </w:r>
    </w:p>
    <w:p w14:paraId="7778D66C" w14:textId="77777777" w:rsidR="00053B9A" w:rsidRDefault="00053B9A" w:rsidP="00053B9A">
      <w:pPr>
        <w:jc w:val="both"/>
        <w:rPr>
          <w:sz w:val="20"/>
          <w:lang w:val="es-ES"/>
        </w:rPr>
      </w:pPr>
      <w:r w:rsidRPr="00257D5F">
        <w:rPr>
          <w:b/>
          <w:sz w:val="20"/>
          <w:highlight w:val="lightGray"/>
          <w:lang w:val="es-ES"/>
        </w:rPr>
        <w:t>D-</w:t>
      </w:r>
      <w:proofErr w:type="spellStart"/>
      <w:r w:rsidRPr="00257D5F">
        <w:rPr>
          <w:b/>
          <w:sz w:val="20"/>
          <w:highlight w:val="lightGray"/>
          <w:lang w:val="es-ES"/>
        </w:rPr>
        <w:t>nei</w:t>
      </w:r>
      <w:proofErr w:type="spellEnd"/>
      <w:r w:rsidRPr="00257D5F">
        <w:rPr>
          <w:b/>
          <w:sz w:val="20"/>
          <w:highlight w:val="lightGray"/>
          <w:lang w:val="es-ES"/>
        </w:rPr>
        <w:t xml:space="preserve"> </w:t>
      </w:r>
      <w:proofErr w:type="spellStart"/>
      <w:r w:rsidRPr="00257D5F">
        <w:rPr>
          <w:b/>
          <w:sz w:val="20"/>
          <w:highlight w:val="lightGray"/>
          <w:lang w:val="es-ES"/>
        </w:rPr>
        <w:t>Ungureanu</w:t>
      </w:r>
      <w:proofErr w:type="spellEnd"/>
      <w:r w:rsidRPr="00257D5F">
        <w:rPr>
          <w:b/>
          <w:sz w:val="20"/>
          <w:highlight w:val="lightGray"/>
          <w:lang w:val="es-ES"/>
        </w:rPr>
        <w:t xml:space="preserve"> </w:t>
      </w:r>
      <w:proofErr w:type="spellStart"/>
      <w:r w:rsidRPr="00257D5F">
        <w:rPr>
          <w:b/>
          <w:sz w:val="20"/>
          <w:highlight w:val="lightGray"/>
          <w:lang w:val="es-ES"/>
        </w:rPr>
        <w:t>Ecaterina</w:t>
      </w:r>
      <w:proofErr w:type="spellEnd"/>
      <w:r w:rsidRPr="00257D5F">
        <w:rPr>
          <w:b/>
          <w:sz w:val="20"/>
          <w:highlight w:val="lightGray"/>
          <w:lang w:val="es-ES"/>
        </w:rPr>
        <w:t>-Aura</w:t>
      </w:r>
      <w:r w:rsidRPr="00257D5F">
        <w:rPr>
          <w:sz w:val="20"/>
          <w:highlight w:val="lightGray"/>
          <w:lang w:val="es-ES"/>
        </w:rPr>
        <w:t>,</w:t>
      </w:r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vederea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întocmirii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raportului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specialitate</w:t>
      </w:r>
      <w:proofErr w:type="spellEnd"/>
      <w:r w:rsidRPr="00135E75"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până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data de </w:t>
      </w:r>
      <w:r>
        <w:rPr>
          <w:b/>
          <w:sz w:val="20"/>
          <w:highlight w:val="lightGray"/>
          <w:lang w:val="es-ES"/>
        </w:rPr>
        <w:t>22</w:t>
      </w:r>
      <w:r w:rsidRPr="00257D5F">
        <w:rPr>
          <w:b/>
          <w:sz w:val="20"/>
          <w:highlight w:val="lightGray"/>
          <w:lang w:val="es-ES"/>
        </w:rPr>
        <w:t>.0</w:t>
      </w:r>
      <w:r>
        <w:rPr>
          <w:b/>
          <w:sz w:val="20"/>
          <w:highlight w:val="lightGray"/>
          <w:lang w:val="es-ES"/>
        </w:rPr>
        <w:t>4</w:t>
      </w:r>
      <w:r w:rsidRPr="00257D5F">
        <w:rPr>
          <w:b/>
          <w:sz w:val="20"/>
          <w:highlight w:val="lightGray"/>
          <w:lang w:val="es-ES"/>
        </w:rPr>
        <w:t>.202</w:t>
      </w:r>
      <w:r>
        <w:rPr>
          <w:b/>
          <w:sz w:val="20"/>
          <w:highlight w:val="lightGray"/>
          <w:lang w:val="es-ES"/>
        </w:rPr>
        <w:t>6</w:t>
      </w:r>
    </w:p>
    <w:p w14:paraId="738AA1BB" w14:textId="0A7053A2" w:rsidR="00053B9A" w:rsidRPr="00053B9A" w:rsidRDefault="00053B9A" w:rsidP="00053B9A">
      <w:pPr>
        <w:jc w:val="both"/>
        <w:rPr>
          <w:sz w:val="20"/>
          <w:lang w:val="es-ES"/>
        </w:rPr>
      </w:pPr>
      <w:proofErr w:type="spellStart"/>
      <w:r w:rsidRPr="00257D5F">
        <w:rPr>
          <w:b/>
          <w:sz w:val="20"/>
          <w:highlight w:val="lightGray"/>
          <w:lang w:val="es-ES"/>
        </w:rPr>
        <w:t>Comisiilor</w:t>
      </w:r>
      <w:proofErr w:type="spellEnd"/>
      <w:r w:rsidRPr="00257D5F">
        <w:rPr>
          <w:b/>
          <w:sz w:val="20"/>
          <w:highlight w:val="lightGray"/>
          <w:lang w:val="es-ES"/>
        </w:rPr>
        <w:t xml:space="preserve"> de </w:t>
      </w:r>
      <w:proofErr w:type="spellStart"/>
      <w:r w:rsidRPr="00257D5F">
        <w:rPr>
          <w:b/>
          <w:sz w:val="20"/>
          <w:highlight w:val="lightGray"/>
          <w:lang w:val="es-ES"/>
        </w:rPr>
        <w:t>specialitate</w:t>
      </w:r>
      <w:proofErr w:type="spellEnd"/>
      <w:r w:rsidRPr="00257D5F">
        <w:rPr>
          <w:b/>
          <w:sz w:val="20"/>
          <w:highlight w:val="lightGray"/>
          <w:lang w:val="es-ES"/>
        </w:rPr>
        <w:t xml:space="preserve"> nr.1,2,3</w:t>
      </w:r>
      <w:r w:rsidRPr="00257D5F">
        <w:rPr>
          <w:sz w:val="20"/>
          <w:highlight w:val="lightGray"/>
          <w:lang w:val="es-ES"/>
        </w:rPr>
        <w:t xml:space="preserve"> din </w:t>
      </w:r>
      <w:proofErr w:type="spellStart"/>
      <w:r w:rsidRPr="00257D5F">
        <w:rPr>
          <w:sz w:val="20"/>
          <w:highlight w:val="lightGray"/>
          <w:lang w:val="es-ES"/>
        </w:rPr>
        <w:t>cadrul</w:t>
      </w:r>
      <w:proofErr w:type="spellEnd"/>
      <w:r w:rsidRPr="00257D5F">
        <w:rPr>
          <w:sz w:val="20"/>
          <w:highlight w:val="lightGray"/>
          <w:lang w:val="es-ES"/>
        </w:rPr>
        <w:t xml:space="preserve"> </w:t>
      </w:r>
      <w:proofErr w:type="spellStart"/>
      <w:r w:rsidRPr="00257D5F">
        <w:rPr>
          <w:sz w:val="20"/>
          <w:highlight w:val="lightGray"/>
          <w:lang w:val="es-ES"/>
        </w:rPr>
        <w:t>consiliului</w:t>
      </w:r>
      <w:proofErr w:type="spellEnd"/>
      <w:r w:rsidRPr="00257D5F">
        <w:rPr>
          <w:sz w:val="20"/>
          <w:highlight w:val="lightGray"/>
          <w:lang w:val="es-ES"/>
        </w:rPr>
        <w:t xml:space="preserve"> local</w:t>
      </w:r>
      <w:r>
        <w:rPr>
          <w:sz w:val="20"/>
          <w:lang w:val="es-ES"/>
        </w:rPr>
        <w:t xml:space="preserve">,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vederea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dezbaterii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și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întocmirii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rapoartelor</w:t>
      </w:r>
      <w:proofErr w:type="spellEnd"/>
      <w:r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avizare</w:t>
      </w:r>
      <w:proofErr w:type="spellEnd"/>
      <w:r>
        <w:rPr>
          <w:sz w:val="20"/>
          <w:lang w:val="es-ES"/>
        </w:rPr>
        <w:t xml:space="preserve">, </w:t>
      </w:r>
      <w:proofErr w:type="spellStart"/>
      <w:r>
        <w:rPr>
          <w:sz w:val="20"/>
          <w:lang w:val="es-ES"/>
        </w:rPr>
        <w:t>până</w:t>
      </w:r>
      <w:proofErr w:type="spellEnd"/>
      <w:r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în</w:t>
      </w:r>
      <w:proofErr w:type="spellEnd"/>
      <w:r>
        <w:rPr>
          <w:sz w:val="20"/>
          <w:lang w:val="es-ES"/>
        </w:rPr>
        <w:t xml:space="preserve"> data de </w:t>
      </w:r>
      <w:r>
        <w:rPr>
          <w:sz w:val="20"/>
          <w:highlight w:val="lightGray"/>
          <w:lang w:val="es-ES"/>
        </w:rPr>
        <w:t>29</w:t>
      </w:r>
      <w:r w:rsidRPr="00257D5F">
        <w:rPr>
          <w:sz w:val="20"/>
          <w:highlight w:val="lightGray"/>
          <w:lang w:val="es-ES"/>
        </w:rPr>
        <w:t>.0</w:t>
      </w:r>
      <w:r>
        <w:rPr>
          <w:sz w:val="20"/>
          <w:highlight w:val="lightGray"/>
          <w:lang w:val="es-ES"/>
        </w:rPr>
        <w:t>4</w:t>
      </w:r>
      <w:r w:rsidRPr="00257D5F">
        <w:rPr>
          <w:sz w:val="20"/>
          <w:highlight w:val="lightGray"/>
          <w:lang w:val="es-ES"/>
        </w:rPr>
        <w:t>.202</w:t>
      </w:r>
      <w:r>
        <w:rPr>
          <w:sz w:val="20"/>
          <w:highlight w:val="lightGray"/>
          <w:lang w:val="es-ES"/>
        </w:rPr>
        <w:t>6</w:t>
      </w:r>
      <w:r>
        <w:rPr>
          <w:rFonts w:ascii="Arial" w:hAnsi="Arial" w:cs="Arial"/>
          <w:b/>
          <w:bCs/>
          <w:lang w:val="es-ES" w:eastAsia="en-GB"/>
        </w:rPr>
        <w:t xml:space="preserve">                         </w:t>
      </w:r>
    </w:p>
    <w:p w14:paraId="286B74E7" w14:textId="77777777" w:rsidR="00053B9A" w:rsidRPr="00145F44" w:rsidRDefault="00053B9A" w:rsidP="00053B9A">
      <w:pPr>
        <w:jc w:val="right"/>
        <w:rPr>
          <w:b/>
          <w:lang w:val="es-ES"/>
        </w:rPr>
      </w:pPr>
      <w:proofErr w:type="gramStart"/>
      <w:r>
        <w:rPr>
          <w:b/>
          <w:lang w:val="es-ES"/>
        </w:rPr>
        <w:lastRenderedPageBreak/>
        <w:t>ANEXA  LA</w:t>
      </w:r>
      <w:proofErr w:type="gramEnd"/>
      <w:r>
        <w:rPr>
          <w:b/>
          <w:lang w:val="es-ES"/>
        </w:rPr>
        <w:t xml:space="preserve">  PROIECTUL DE HOTĂRÂRE</w:t>
      </w:r>
    </w:p>
    <w:p w14:paraId="3D708009" w14:textId="77777777" w:rsidR="00053B9A" w:rsidRPr="00E7621A" w:rsidRDefault="00053B9A" w:rsidP="00053B9A">
      <w:pPr>
        <w:rPr>
          <w:rFonts w:ascii="Arial" w:hAnsi="Arial" w:cs="Arial"/>
          <w:b/>
          <w:bCs/>
          <w:lang w:val="es-ES" w:eastAsia="en-GB"/>
        </w:rPr>
      </w:pPr>
    </w:p>
    <w:p w14:paraId="1FECA300" w14:textId="77777777" w:rsidR="00053B9A" w:rsidRPr="004A1653" w:rsidRDefault="00053B9A" w:rsidP="00053B9A">
      <w:pPr>
        <w:jc w:val="center"/>
        <w:rPr>
          <w:b/>
          <w:bCs/>
          <w:lang w:eastAsia="en-GB"/>
        </w:rPr>
      </w:pPr>
      <w:proofErr w:type="spellStart"/>
      <w:r w:rsidRPr="004A1653">
        <w:rPr>
          <w:b/>
          <w:bCs/>
          <w:lang w:eastAsia="en-GB"/>
        </w:rPr>
        <w:t>Planul</w:t>
      </w:r>
      <w:proofErr w:type="spellEnd"/>
      <w:r w:rsidRPr="004A1653">
        <w:rPr>
          <w:b/>
          <w:bCs/>
          <w:lang w:eastAsia="en-GB"/>
        </w:rPr>
        <w:t xml:space="preserve"> local de </w:t>
      </w:r>
      <w:proofErr w:type="spellStart"/>
      <w:r w:rsidRPr="004A1653">
        <w:rPr>
          <w:b/>
          <w:bCs/>
          <w:lang w:eastAsia="en-GB"/>
        </w:rPr>
        <w:t>acţiune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pentru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anul</w:t>
      </w:r>
      <w:proofErr w:type="spellEnd"/>
      <w:r w:rsidRPr="004A1653">
        <w:rPr>
          <w:b/>
          <w:bCs/>
          <w:lang w:eastAsia="en-GB"/>
        </w:rPr>
        <w:t xml:space="preserve"> 2026 </w:t>
      </w:r>
      <w:proofErr w:type="spellStart"/>
      <w:r w:rsidRPr="004A1653">
        <w:rPr>
          <w:b/>
          <w:bCs/>
          <w:lang w:eastAsia="en-GB"/>
        </w:rPr>
        <w:t>privind</w:t>
      </w:r>
      <w:proofErr w:type="spellEnd"/>
    </w:p>
    <w:p w14:paraId="543606A6" w14:textId="77777777" w:rsidR="00053B9A" w:rsidRPr="004A1653" w:rsidRDefault="00053B9A" w:rsidP="00053B9A">
      <w:pPr>
        <w:jc w:val="center"/>
        <w:rPr>
          <w:b/>
          <w:bCs/>
          <w:lang w:eastAsia="en-GB"/>
        </w:rPr>
      </w:pPr>
      <w:proofErr w:type="spellStart"/>
      <w:r w:rsidRPr="004A1653">
        <w:rPr>
          <w:b/>
          <w:bCs/>
          <w:lang w:eastAsia="en-GB"/>
        </w:rPr>
        <w:t>serviciile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sociale</w:t>
      </w:r>
      <w:proofErr w:type="spellEnd"/>
      <w:r w:rsidRPr="004A1653">
        <w:rPr>
          <w:b/>
          <w:bCs/>
          <w:lang w:eastAsia="en-GB"/>
        </w:rPr>
        <w:t xml:space="preserve"> administrate </w:t>
      </w:r>
      <w:proofErr w:type="spellStart"/>
      <w:r w:rsidRPr="004A1653">
        <w:rPr>
          <w:b/>
          <w:bCs/>
          <w:lang w:eastAsia="en-GB"/>
        </w:rPr>
        <w:t>şi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finanţate</w:t>
      </w:r>
      <w:proofErr w:type="spellEnd"/>
      <w:r w:rsidRPr="004A1653">
        <w:rPr>
          <w:b/>
          <w:bCs/>
          <w:lang w:eastAsia="en-GB"/>
        </w:rPr>
        <w:t xml:space="preserve"> din </w:t>
      </w:r>
      <w:proofErr w:type="spellStart"/>
      <w:r w:rsidRPr="004A1653">
        <w:rPr>
          <w:b/>
          <w:bCs/>
          <w:lang w:eastAsia="en-GB"/>
        </w:rPr>
        <w:t>bugetul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Consiliului</w:t>
      </w:r>
      <w:proofErr w:type="spellEnd"/>
      <w:r w:rsidRPr="004A1653">
        <w:rPr>
          <w:b/>
          <w:bCs/>
          <w:lang w:eastAsia="en-GB"/>
        </w:rPr>
        <w:t xml:space="preserve"> Local al </w:t>
      </w:r>
      <w:proofErr w:type="spellStart"/>
      <w:proofErr w:type="gramStart"/>
      <w:r w:rsidRPr="004A1653">
        <w:rPr>
          <w:b/>
          <w:bCs/>
          <w:lang w:eastAsia="en-GB"/>
        </w:rPr>
        <w:t>comunei</w:t>
      </w:r>
      <w:proofErr w:type="spellEnd"/>
      <w:r w:rsidRPr="004A1653">
        <w:rPr>
          <w:b/>
          <w:bCs/>
          <w:lang w:eastAsia="en-GB"/>
        </w:rPr>
        <w:t xml:space="preserve">  </w:t>
      </w:r>
      <w:proofErr w:type="spellStart"/>
      <w:r w:rsidRPr="004A1653">
        <w:rPr>
          <w:b/>
          <w:bCs/>
          <w:lang w:eastAsia="en-GB"/>
        </w:rPr>
        <w:t>Piscu</w:t>
      </w:r>
      <w:proofErr w:type="spellEnd"/>
      <w:proofErr w:type="gramEnd"/>
      <w:r w:rsidRPr="004A1653">
        <w:rPr>
          <w:b/>
          <w:bCs/>
          <w:lang w:eastAsia="en-GB"/>
        </w:rPr>
        <w:t xml:space="preserve"> ( U.A.T. a </w:t>
      </w:r>
      <w:proofErr w:type="spellStart"/>
      <w:r w:rsidRPr="004A1653">
        <w:rPr>
          <w:b/>
          <w:bCs/>
          <w:lang w:eastAsia="en-GB"/>
        </w:rPr>
        <w:t>comunei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Piscu</w:t>
      </w:r>
      <w:proofErr w:type="spellEnd"/>
      <w:r w:rsidRPr="004A1653">
        <w:rPr>
          <w:b/>
          <w:bCs/>
          <w:lang w:eastAsia="en-GB"/>
        </w:rPr>
        <w:t xml:space="preserve"> )</w:t>
      </w:r>
    </w:p>
    <w:p w14:paraId="37A9EB5E" w14:textId="77777777" w:rsidR="00053B9A" w:rsidRPr="004A1653" w:rsidRDefault="00053B9A" w:rsidP="00053B9A">
      <w:pPr>
        <w:widowControl w:val="0"/>
        <w:ind w:firstLine="720"/>
        <w:jc w:val="both"/>
        <w:rPr>
          <w:color w:val="000000"/>
          <w:lang w:eastAsia="ro-RO"/>
        </w:rPr>
      </w:pPr>
      <w:proofErr w:type="spellStart"/>
      <w:r w:rsidRPr="004A1653">
        <w:rPr>
          <w:color w:val="000000"/>
          <w:lang w:eastAsia="ro-RO"/>
        </w:rPr>
        <w:t>Avand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în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vedere</w:t>
      </w:r>
      <w:proofErr w:type="spellEnd"/>
      <w:r w:rsidRPr="004A1653">
        <w:rPr>
          <w:color w:val="000000"/>
          <w:lang w:eastAsia="ro-RO"/>
        </w:rPr>
        <w:t>:</w:t>
      </w:r>
    </w:p>
    <w:p w14:paraId="0CB73F8E" w14:textId="77777777" w:rsidR="00053B9A" w:rsidRPr="004A1653" w:rsidRDefault="00053B9A" w:rsidP="00053B9A">
      <w:pPr>
        <w:widowControl w:val="0"/>
        <w:jc w:val="both"/>
        <w:rPr>
          <w:color w:val="000000"/>
          <w:lang w:eastAsia="ro-RO"/>
        </w:rPr>
      </w:pPr>
      <w:r w:rsidRPr="004A1653">
        <w:rPr>
          <w:b/>
          <w:color w:val="000000"/>
          <w:lang w:eastAsia="ro-RO"/>
        </w:rPr>
        <w:t xml:space="preserve">1). </w:t>
      </w:r>
      <w:proofErr w:type="spellStart"/>
      <w:r w:rsidRPr="004A1653">
        <w:rPr>
          <w:color w:val="000000"/>
          <w:lang w:eastAsia="ro-RO"/>
        </w:rPr>
        <w:t>Strategia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locală</w:t>
      </w:r>
      <w:proofErr w:type="spellEnd"/>
      <w:r w:rsidRPr="004A1653">
        <w:rPr>
          <w:color w:val="000000"/>
          <w:lang w:eastAsia="ro-RO"/>
        </w:rPr>
        <w:t xml:space="preserve"> de </w:t>
      </w:r>
      <w:proofErr w:type="spellStart"/>
      <w:r w:rsidRPr="004A1653">
        <w:rPr>
          <w:color w:val="000000"/>
          <w:lang w:eastAsia="ro-RO"/>
        </w:rPr>
        <w:t>dezvoltare</w:t>
      </w:r>
      <w:proofErr w:type="spellEnd"/>
      <w:r w:rsidRPr="004A1653">
        <w:rPr>
          <w:color w:val="000000"/>
          <w:lang w:eastAsia="ro-RO"/>
        </w:rPr>
        <w:t xml:space="preserve"> a </w:t>
      </w:r>
      <w:proofErr w:type="spellStart"/>
      <w:r w:rsidRPr="004A1653">
        <w:rPr>
          <w:color w:val="000000"/>
          <w:lang w:eastAsia="ro-RO"/>
        </w:rPr>
        <w:t>serviciilor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sociale</w:t>
      </w:r>
      <w:proofErr w:type="spellEnd"/>
      <w:r w:rsidRPr="004A1653">
        <w:rPr>
          <w:color w:val="000000"/>
          <w:lang w:eastAsia="ro-RO"/>
        </w:rPr>
        <w:t xml:space="preserve">, </w:t>
      </w:r>
      <w:proofErr w:type="spellStart"/>
      <w:r w:rsidRPr="004A1653">
        <w:rPr>
          <w:color w:val="000000"/>
          <w:lang w:eastAsia="ro-RO"/>
        </w:rPr>
        <w:t>aprobată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prin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Hot</w:t>
      </w:r>
      <w:r>
        <w:rPr>
          <w:color w:val="000000"/>
          <w:lang w:eastAsia="ro-RO"/>
        </w:rPr>
        <w:t>ă</w:t>
      </w:r>
      <w:r w:rsidRPr="004A1653">
        <w:rPr>
          <w:color w:val="000000"/>
          <w:lang w:eastAsia="ro-RO"/>
        </w:rPr>
        <w:t>r</w:t>
      </w:r>
      <w:r>
        <w:rPr>
          <w:color w:val="000000"/>
          <w:lang w:eastAsia="ro-RO"/>
        </w:rPr>
        <w:t>â</w:t>
      </w:r>
      <w:r w:rsidRPr="004A1653">
        <w:rPr>
          <w:color w:val="000000"/>
          <w:lang w:eastAsia="ro-RO"/>
        </w:rPr>
        <w:t>rea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Consiliului</w:t>
      </w:r>
      <w:proofErr w:type="spellEnd"/>
      <w:r w:rsidRPr="004A1653">
        <w:rPr>
          <w:color w:val="000000"/>
          <w:lang w:eastAsia="ro-RO"/>
        </w:rPr>
        <w:t xml:space="preserve"> Local </w:t>
      </w:r>
      <w:proofErr w:type="spellStart"/>
      <w:r w:rsidRPr="004A1653">
        <w:rPr>
          <w:color w:val="000000"/>
          <w:lang w:eastAsia="ro-RO"/>
        </w:rPr>
        <w:t>Piscu</w:t>
      </w:r>
      <w:proofErr w:type="spellEnd"/>
      <w:r w:rsidRPr="004A1653">
        <w:rPr>
          <w:color w:val="000000"/>
          <w:lang w:eastAsia="ro-RO"/>
        </w:rPr>
        <w:t xml:space="preserve"> nr. 30/26.06.2025 </w:t>
      </w:r>
      <w:proofErr w:type="spellStart"/>
      <w:r w:rsidRPr="004A1653">
        <w:rPr>
          <w:color w:val="000000"/>
          <w:lang w:eastAsia="ro-RO"/>
        </w:rPr>
        <w:t>pentru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perioada</w:t>
      </w:r>
      <w:proofErr w:type="spellEnd"/>
      <w:r w:rsidRPr="004A1653">
        <w:rPr>
          <w:color w:val="000000"/>
          <w:lang w:eastAsia="ro-RO"/>
        </w:rPr>
        <w:t xml:space="preserve"> 2025-2030, </w:t>
      </w:r>
      <w:proofErr w:type="spellStart"/>
      <w:r w:rsidRPr="004A1653">
        <w:rPr>
          <w:color w:val="000000"/>
          <w:lang w:eastAsia="ro-RO"/>
        </w:rPr>
        <w:t>respectiv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urm</w:t>
      </w:r>
      <w:r>
        <w:rPr>
          <w:color w:val="000000"/>
          <w:lang w:eastAsia="ro-RO"/>
        </w:rPr>
        <w:t>ă</w:t>
      </w:r>
      <w:r w:rsidRPr="004A1653">
        <w:rPr>
          <w:color w:val="000000"/>
          <w:lang w:eastAsia="ro-RO"/>
        </w:rPr>
        <w:t>toarele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obiective</w:t>
      </w:r>
      <w:proofErr w:type="spellEnd"/>
      <w:r w:rsidRPr="004A1653">
        <w:rPr>
          <w:color w:val="000000"/>
          <w:lang w:eastAsia="ro-RO"/>
        </w:rPr>
        <w:t xml:space="preserve"> </w:t>
      </w:r>
      <w:proofErr w:type="spellStart"/>
      <w:r w:rsidRPr="004A1653">
        <w:rPr>
          <w:color w:val="000000"/>
          <w:lang w:eastAsia="ro-RO"/>
        </w:rPr>
        <w:t>operaţionale</w:t>
      </w:r>
      <w:proofErr w:type="spellEnd"/>
      <w:r w:rsidRPr="004A1653">
        <w:rPr>
          <w:color w:val="000000"/>
          <w:lang w:eastAsia="ro-RO"/>
        </w:rPr>
        <w:t>/</w:t>
      </w:r>
      <w:proofErr w:type="spellStart"/>
      <w:r w:rsidRPr="004A1653">
        <w:rPr>
          <w:color w:val="000000"/>
          <w:lang w:eastAsia="ro-RO"/>
        </w:rPr>
        <w:t>direc</w:t>
      </w:r>
      <w:r>
        <w:rPr>
          <w:color w:val="000000"/>
          <w:lang w:eastAsia="ro-RO"/>
        </w:rPr>
        <w:t>ț</w:t>
      </w:r>
      <w:r w:rsidRPr="004A1653">
        <w:rPr>
          <w:color w:val="000000"/>
          <w:lang w:eastAsia="ro-RO"/>
        </w:rPr>
        <w:t>ii</w:t>
      </w:r>
      <w:proofErr w:type="spellEnd"/>
      <w:r w:rsidRPr="004A1653">
        <w:rPr>
          <w:color w:val="000000"/>
          <w:lang w:eastAsia="ro-RO"/>
        </w:rPr>
        <w:t xml:space="preserve"> de </w:t>
      </w:r>
      <w:proofErr w:type="spellStart"/>
      <w:r w:rsidRPr="004A1653">
        <w:rPr>
          <w:color w:val="000000"/>
          <w:lang w:eastAsia="ro-RO"/>
        </w:rPr>
        <w:t>ac</w:t>
      </w:r>
      <w:r>
        <w:rPr>
          <w:color w:val="000000"/>
          <w:lang w:eastAsia="ro-RO"/>
        </w:rPr>
        <w:t>ț</w:t>
      </w:r>
      <w:r w:rsidRPr="004A1653">
        <w:rPr>
          <w:color w:val="000000"/>
          <w:lang w:eastAsia="ro-RO"/>
        </w:rPr>
        <w:t>iune</w:t>
      </w:r>
      <w:proofErr w:type="spellEnd"/>
      <w:r w:rsidRPr="004A1653">
        <w:rPr>
          <w:color w:val="000000"/>
          <w:lang w:eastAsia="ro-RO"/>
        </w:rPr>
        <w:t>:</w:t>
      </w:r>
    </w:p>
    <w:p w14:paraId="6D0DEC38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color w:val="000000"/>
          <w:lang w:eastAsia="ro-RO"/>
        </w:rPr>
      </w:pPr>
    </w:p>
    <w:p w14:paraId="4A2C250B" w14:textId="77777777" w:rsidR="00053B9A" w:rsidRPr="004A1653" w:rsidRDefault="00053B9A" w:rsidP="00053B9A">
      <w:pPr>
        <w:pStyle w:val="ListParagraph"/>
        <w:widowControl w:val="0"/>
        <w:numPr>
          <w:ilvl w:val="0"/>
          <w:numId w:val="1"/>
        </w:numPr>
        <w:tabs>
          <w:tab w:val="left" w:pos="260"/>
        </w:tabs>
        <w:ind w:left="0" w:firstLine="0"/>
        <w:jc w:val="both"/>
        <w:rPr>
          <w:b/>
          <w:sz w:val="24"/>
          <w:szCs w:val="24"/>
        </w:rPr>
      </w:pPr>
      <w:proofErr w:type="spellStart"/>
      <w:r w:rsidRPr="004A1653">
        <w:rPr>
          <w:b/>
          <w:sz w:val="24"/>
          <w:szCs w:val="24"/>
        </w:rPr>
        <w:t>Obiective</w:t>
      </w:r>
      <w:proofErr w:type="spellEnd"/>
      <w:r w:rsidRPr="004A1653">
        <w:rPr>
          <w:b/>
          <w:sz w:val="24"/>
          <w:szCs w:val="24"/>
        </w:rPr>
        <w:t xml:space="preserve"> </w:t>
      </w:r>
      <w:proofErr w:type="spellStart"/>
      <w:r w:rsidRPr="004A1653">
        <w:rPr>
          <w:b/>
          <w:sz w:val="24"/>
          <w:szCs w:val="24"/>
        </w:rPr>
        <w:t>generale</w:t>
      </w:r>
      <w:proofErr w:type="spellEnd"/>
      <w:r w:rsidRPr="004A1653">
        <w:rPr>
          <w:b/>
          <w:sz w:val="24"/>
          <w:szCs w:val="24"/>
        </w:rPr>
        <w:t>:</w:t>
      </w:r>
    </w:p>
    <w:p w14:paraId="1A95E4D9" w14:textId="77777777" w:rsidR="00053B9A" w:rsidRPr="004A1653" w:rsidRDefault="00053B9A" w:rsidP="00053B9A">
      <w:pPr>
        <w:pStyle w:val="ListParagraph"/>
        <w:widowControl w:val="0"/>
        <w:tabs>
          <w:tab w:val="left" w:pos="260"/>
        </w:tabs>
        <w:ind w:left="0"/>
        <w:jc w:val="both"/>
        <w:rPr>
          <w:sz w:val="24"/>
          <w:szCs w:val="24"/>
        </w:rPr>
      </w:pPr>
      <w:r w:rsidRPr="004A1653">
        <w:rPr>
          <w:sz w:val="24"/>
          <w:szCs w:val="24"/>
        </w:rPr>
        <w:tab/>
      </w:r>
      <w:proofErr w:type="spellStart"/>
      <w:r w:rsidRPr="004A1653">
        <w:rPr>
          <w:sz w:val="24"/>
          <w:szCs w:val="24"/>
        </w:rPr>
        <w:t>Infiin</w:t>
      </w:r>
      <w:r>
        <w:rPr>
          <w:sz w:val="24"/>
          <w:szCs w:val="24"/>
        </w:rPr>
        <w:t>ț</w:t>
      </w:r>
      <w:r w:rsidRPr="004A1653">
        <w:rPr>
          <w:sz w:val="24"/>
          <w:szCs w:val="24"/>
        </w:rPr>
        <w:t>area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4A1653">
        <w:rPr>
          <w:sz w:val="24"/>
          <w:szCs w:val="24"/>
        </w:rPr>
        <w:t>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dezvoltarea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unui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sistem</w:t>
      </w:r>
      <w:proofErr w:type="spellEnd"/>
      <w:r w:rsidRPr="004A1653">
        <w:rPr>
          <w:sz w:val="24"/>
          <w:szCs w:val="24"/>
        </w:rPr>
        <w:t xml:space="preserve"> realist </w:t>
      </w:r>
      <w:proofErr w:type="spellStart"/>
      <w:r>
        <w:rPr>
          <w:sz w:val="24"/>
          <w:szCs w:val="24"/>
        </w:rPr>
        <w:t>ș</w:t>
      </w:r>
      <w:r w:rsidRPr="004A1653">
        <w:rPr>
          <w:sz w:val="24"/>
          <w:szCs w:val="24"/>
        </w:rPr>
        <w:t>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eficient</w:t>
      </w:r>
      <w:proofErr w:type="spellEnd"/>
      <w:r w:rsidRPr="004A1653">
        <w:rPr>
          <w:sz w:val="24"/>
          <w:szCs w:val="24"/>
        </w:rPr>
        <w:t xml:space="preserve"> de </w:t>
      </w:r>
      <w:proofErr w:type="spellStart"/>
      <w:r w:rsidRPr="004A1653">
        <w:rPr>
          <w:sz w:val="24"/>
          <w:szCs w:val="24"/>
        </w:rPr>
        <w:t>servicii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sociale</w:t>
      </w:r>
      <w:proofErr w:type="spellEnd"/>
      <w:r w:rsidRPr="004A1653">
        <w:rPr>
          <w:sz w:val="24"/>
          <w:szCs w:val="24"/>
        </w:rPr>
        <w:t xml:space="preserve"> la </w:t>
      </w:r>
      <w:proofErr w:type="spellStart"/>
      <w:r w:rsidRPr="004A1653">
        <w:rPr>
          <w:sz w:val="24"/>
          <w:szCs w:val="24"/>
        </w:rPr>
        <w:t>nivelul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comunei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Piscu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capabil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asigure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incluziunea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social</w:t>
      </w:r>
      <w:r>
        <w:rPr>
          <w:sz w:val="24"/>
          <w:szCs w:val="24"/>
        </w:rPr>
        <w:t>ă</w:t>
      </w:r>
      <w:proofErr w:type="spellEnd"/>
      <w:r w:rsidRPr="004A1653">
        <w:rPr>
          <w:sz w:val="24"/>
          <w:szCs w:val="24"/>
        </w:rPr>
        <w:t xml:space="preserve"> a </w:t>
      </w:r>
      <w:proofErr w:type="spellStart"/>
      <w:r w:rsidRPr="004A1653">
        <w:rPr>
          <w:sz w:val="24"/>
          <w:szCs w:val="24"/>
        </w:rPr>
        <w:t>tuturor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categoriilor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vulnerabile</w:t>
      </w:r>
      <w:proofErr w:type="spellEnd"/>
      <w:r w:rsidRPr="004A1653">
        <w:rPr>
          <w:sz w:val="24"/>
          <w:szCs w:val="24"/>
        </w:rPr>
        <w:t xml:space="preserve">, </w:t>
      </w:r>
      <w:proofErr w:type="spellStart"/>
      <w:r w:rsidRPr="004A1653">
        <w:rPr>
          <w:sz w:val="24"/>
          <w:szCs w:val="24"/>
        </w:rPr>
        <w:t>cre</w:t>
      </w:r>
      <w:r>
        <w:rPr>
          <w:sz w:val="24"/>
          <w:szCs w:val="24"/>
        </w:rPr>
        <w:t>ș</w:t>
      </w:r>
      <w:r w:rsidRPr="004A1653">
        <w:rPr>
          <w:sz w:val="24"/>
          <w:szCs w:val="24"/>
        </w:rPr>
        <w:t>terea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calit</w:t>
      </w:r>
      <w:r>
        <w:rPr>
          <w:sz w:val="24"/>
          <w:szCs w:val="24"/>
        </w:rPr>
        <w:t>ăț</w:t>
      </w:r>
      <w:r w:rsidRPr="004A1653">
        <w:rPr>
          <w:sz w:val="24"/>
          <w:szCs w:val="24"/>
        </w:rPr>
        <w:t>ii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vie</w:t>
      </w:r>
      <w:r>
        <w:rPr>
          <w:sz w:val="24"/>
          <w:szCs w:val="24"/>
        </w:rPr>
        <w:t>ț</w:t>
      </w:r>
      <w:r w:rsidRPr="004A1653">
        <w:rPr>
          <w:sz w:val="24"/>
          <w:szCs w:val="24"/>
        </w:rPr>
        <w:t>ii</w:t>
      </w:r>
      <w:proofErr w:type="spellEnd"/>
      <w:r w:rsidRPr="004A1653">
        <w:rPr>
          <w:sz w:val="24"/>
          <w:szCs w:val="24"/>
        </w:rPr>
        <w:t xml:space="preserve">, </w:t>
      </w:r>
      <w:proofErr w:type="spellStart"/>
      <w:r w:rsidRPr="004A1653">
        <w:rPr>
          <w:sz w:val="24"/>
          <w:szCs w:val="24"/>
        </w:rPr>
        <w:t>tratament</w:t>
      </w:r>
      <w:proofErr w:type="spellEnd"/>
      <w:r w:rsidRPr="004A1653">
        <w:rPr>
          <w:sz w:val="24"/>
          <w:szCs w:val="24"/>
        </w:rPr>
        <w:t xml:space="preserve"> egal, </w:t>
      </w:r>
      <w:proofErr w:type="spellStart"/>
      <w:r w:rsidRPr="004A1653">
        <w:rPr>
          <w:sz w:val="24"/>
          <w:szCs w:val="24"/>
        </w:rPr>
        <w:t>nediscriminare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4A1653">
        <w:rPr>
          <w:sz w:val="24"/>
          <w:szCs w:val="24"/>
        </w:rPr>
        <w:t>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dreptul</w:t>
      </w:r>
      <w:proofErr w:type="spellEnd"/>
      <w:r w:rsidRPr="004A1653">
        <w:rPr>
          <w:sz w:val="24"/>
          <w:szCs w:val="24"/>
        </w:rPr>
        <w:t xml:space="preserve"> la o </w:t>
      </w:r>
      <w:proofErr w:type="spellStart"/>
      <w:r w:rsidRPr="004A1653">
        <w:rPr>
          <w:sz w:val="24"/>
          <w:szCs w:val="24"/>
        </w:rPr>
        <w:t>via</w:t>
      </w:r>
      <w:r>
        <w:rPr>
          <w:sz w:val="24"/>
          <w:szCs w:val="24"/>
        </w:rPr>
        <w:t>ță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demn</w:t>
      </w:r>
      <w:r>
        <w:rPr>
          <w:sz w:val="24"/>
          <w:szCs w:val="24"/>
        </w:rPr>
        <w:t>ă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pentru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to</w:t>
      </w:r>
      <w:r>
        <w:rPr>
          <w:sz w:val="24"/>
          <w:szCs w:val="24"/>
        </w:rPr>
        <w:t>ț</w:t>
      </w:r>
      <w:r w:rsidRPr="004A1653">
        <w:rPr>
          <w:sz w:val="24"/>
          <w:szCs w:val="24"/>
        </w:rPr>
        <w:t>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locuitorii</w:t>
      </w:r>
      <w:proofErr w:type="spellEnd"/>
      <w:r w:rsidRPr="004A1653">
        <w:rPr>
          <w:sz w:val="24"/>
          <w:szCs w:val="24"/>
        </w:rPr>
        <w:t xml:space="preserve"> </w:t>
      </w:r>
      <w:proofErr w:type="spellStart"/>
      <w:r w:rsidRPr="004A1653">
        <w:rPr>
          <w:sz w:val="24"/>
          <w:szCs w:val="24"/>
        </w:rPr>
        <w:t>comunei</w:t>
      </w:r>
      <w:proofErr w:type="spellEnd"/>
      <w:r w:rsidRPr="004A1653">
        <w:rPr>
          <w:sz w:val="24"/>
          <w:szCs w:val="24"/>
        </w:rPr>
        <w:t>.</w:t>
      </w:r>
    </w:p>
    <w:p w14:paraId="0379281C" w14:textId="77777777" w:rsidR="00053B9A" w:rsidRPr="004A1653" w:rsidRDefault="00053B9A" w:rsidP="00053B9A">
      <w:pPr>
        <w:pStyle w:val="ListParagraph"/>
        <w:widowControl w:val="0"/>
        <w:tabs>
          <w:tab w:val="left" w:pos="260"/>
        </w:tabs>
        <w:ind w:left="0"/>
        <w:jc w:val="both"/>
        <w:rPr>
          <w:sz w:val="24"/>
          <w:szCs w:val="24"/>
        </w:rPr>
      </w:pPr>
    </w:p>
    <w:p w14:paraId="5A047464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b/>
        </w:rPr>
      </w:pPr>
      <w:proofErr w:type="gramStart"/>
      <w:r w:rsidRPr="004A1653">
        <w:rPr>
          <w:b/>
        </w:rPr>
        <w:t>b)</w:t>
      </w:r>
      <w:proofErr w:type="spellStart"/>
      <w:r w:rsidRPr="004A1653">
        <w:rPr>
          <w:b/>
        </w:rPr>
        <w:t>Obiective</w:t>
      </w:r>
      <w:proofErr w:type="spellEnd"/>
      <w:proofErr w:type="gram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specifice</w:t>
      </w:r>
      <w:proofErr w:type="spellEnd"/>
      <w:r w:rsidRPr="004A1653">
        <w:rPr>
          <w:b/>
        </w:rPr>
        <w:t>:</w:t>
      </w:r>
    </w:p>
    <w:p w14:paraId="77F1FF56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bCs/>
        </w:rPr>
      </w:pPr>
      <w:r w:rsidRPr="004A1653">
        <w:rPr>
          <w:bCs/>
        </w:rPr>
        <w:t xml:space="preserve">    1.Înființarea </w:t>
      </w:r>
      <w:proofErr w:type="spellStart"/>
      <w:r w:rsidRPr="004A1653">
        <w:rPr>
          <w:bCs/>
        </w:rPr>
        <w:t>unui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centru</w:t>
      </w:r>
      <w:proofErr w:type="spellEnd"/>
      <w:r w:rsidRPr="004A1653">
        <w:rPr>
          <w:bCs/>
        </w:rPr>
        <w:t xml:space="preserve"> de zi </w:t>
      </w:r>
      <w:proofErr w:type="spellStart"/>
      <w:r w:rsidRPr="004A1653">
        <w:rPr>
          <w:bCs/>
        </w:rPr>
        <w:t>pentru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persoane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vârstnice</w:t>
      </w:r>
      <w:proofErr w:type="spellEnd"/>
      <w:r w:rsidRPr="004A1653">
        <w:rPr>
          <w:bCs/>
        </w:rPr>
        <w:t xml:space="preserve"> </w:t>
      </w:r>
      <w:proofErr w:type="spellStart"/>
      <w:r>
        <w:rPr>
          <w:bCs/>
        </w:rPr>
        <w:t>ș</w:t>
      </w:r>
      <w:r w:rsidRPr="004A1653">
        <w:rPr>
          <w:bCs/>
        </w:rPr>
        <w:t>i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furnizarea</w:t>
      </w:r>
      <w:proofErr w:type="spellEnd"/>
      <w:r w:rsidRPr="004A1653">
        <w:rPr>
          <w:bCs/>
        </w:rPr>
        <w:t xml:space="preserve"> de </w:t>
      </w:r>
      <w:proofErr w:type="spellStart"/>
      <w:r w:rsidRPr="004A1653">
        <w:rPr>
          <w:bCs/>
        </w:rPr>
        <w:t>servicii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sociale</w:t>
      </w:r>
      <w:proofErr w:type="spellEnd"/>
      <w:r w:rsidRPr="004A1653">
        <w:rPr>
          <w:bCs/>
        </w:rPr>
        <w:t xml:space="preserve"> de </w:t>
      </w:r>
      <w:proofErr w:type="spellStart"/>
      <w:r w:rsidRPr="004A1653">
        <w:rPr>
          <w:bCs/>
        </w:rPr>
        <w:t>îngrijire</w:t>
      </w:r>
      <w:proofErr w:type="spellEnd"/>
      <w:r w:rsidRPr="004A1653">
        <w:rPr>
          <w:bCs/>
        </w:rPr>
        <w:t xml:space="preserve"> la </w:t>
      </w:r>
      <w:proofErr w:type="spellStart"/>
      <w:r w:rsidRPr="004A1653">
        <w:rPr>
          <w:bCs/>
        </w:rPr>
        <w:t>domiciliu</w:t>
      </w:r>
      <w:proofErr w:type="spellEnd"/>
      <w:r w:rsidRPr="004A1653">
        <w:rPr>
          <w:bCs/>
        </w:rPr>
        <w:t xml:space="preserve"> - </w:t>
      </w:r>
      <w:proofErr w:type="spellStart"/>
      <w:r w:rsidRPr="004A1653">
        <w:rPr>
          <w:bCs/>
        </w:rPr>
        <w:t>serviciu</w:t>
      </w:r>
      <w:proofErr w:type="spellEnd"/>
      <w:r w:rsidRPr="004A1653">
        <w:rPr>
          <w:bCs/>
        </w:rPr>
        <w:t xml:space="preserve"> social </w:t>
      </w:r>
      <w:proofErr w:type="spellStart"/>
      <w:r w:rsidRPr="004A1653">
        <w:rPr>
          <w:bCs/>
        </w:rPr>
        <w:t>ce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va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cuprinde</w:t>
      </w:r>
      <w:proofErr w:type="spellEnd"/>
      <w:r w:rsidRPr="004A1653">
        <w:rPr>
          <w:bCs/>
        </w:rPr>
        <w:t xml:space="preserve"> un </w:t>
      </w:r>
      <w:proofErr w:type="spellStart"/>
      <w:r w:rsidRPr="004A1653">
        <w:rPr>
          <w:bCs/>
        </w:rPr>
        <w:t>ansamblu</w:t>
      </w:r>
      <w:proofErr w:type="spellEnd"/>
      <w:r w:rsidRPr="004A1653">
        <w:rPr>
          <w:bCs/>
        </w:rPr>
        <w:t xml:space="preserve"> de </w:t>
      </w:r>
      <w:proofErr w:type="spellStart"/>
      <w:r w:rsidRPr="004A1653">
        <w:rPr>
          <w:bCs/>
        </w:rPr>
        <w:t>activit</w:t>
      </w:r>
      <w:r>
        <w:rPr>
          <w:bCs/>
        </w:rPr>
        <w:t>ăț</w:t>
      </w:r>
      <w:r w:rsidRPr="004A1653">
        <w:rPr>
          <w:bCs/>
        </w:rPr>
        <w:t>i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sociale</w:t>
      </w:r>
      <w:proofErr w:type="spellEnd"/>
      <w:r w:rsidRPr="004A1653">
        <w:rPr>
          <w:bCs/>
        </w:rPr>
        <w:t xml:space="preserve"> destinate </w:t>
      </w:r>
      <w:proofErr w:type="spellStart"/>
      <w:r w:rsidRPr="004A1653">
        <w:rPr>
          <w:bCs/>
        </w:rPr>
        <w:t>persoanelor</w:t>
      </w:r>
      <w:proofErr w:type="spellEnd"/>
      <w:r w:rsidRPr="004A1653">
        <w:rPr>
          <w:bCs/>
        </w:rPr>
        <w:t xml:space="preserve"> </w:t>
      </w:r>
      <w:proofErr w:type="spellStart"/>
      <w:r w:rsidRPr="004A1653">
        <w:rPr>
          <w:bCs/>
        </w:rPr>
        <w:t>vârstnice</w:t>
      </w:r>
      <w:proofErr w:type="spellEnd"/>
      <w:r w:rsidRPr="004A1653">
        <w:rPr>
          <w:bCs/>
        </w:rPr>
        <w:t>.</w:t>
      </w:r>
    </w:p>
    <w:p w14:paraId="19DD6C5F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ab/>
        <w:t xml:space="preserve">2.Implementarea </w:t>
      </w:r>
      <w:proofErr w:type="spellStart"/>
      <w:r w:rsidRPr="004A1653">
        <w:t>unitar</w:t>
      </w:r>
      <w:r>
        <w:t>ă</w:t>
      </w:r>
      <w:proofErr w:type="spellEnd"/>
      <w:r w:rsidRPr="004A1653">
        <w:t xml:space="preserve">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coerent</w:t>
      </w:r>
      <w:r>
        <w:t>ă</w:t>
      </w:r>
      <w:proofErr w:type="spellEnd"/>
      <w:r w:rsidRPr="004A1653">
        <w:t xml:space="preserve"> a </w:t>
      </w:r>
      <w:proofErr w:type="spellStart"/>
      <w:r w:rsidRPr="004A1653">
        <w:t>prevederilor</w:t>
      </w:r>
      <w:proofErr w:type="spellEnd"/>
      <w:r w:rsidRPr="004A1653">
        <w:t xml:space="preserve"> </w:t>
      </w:r>
      <w:proofErr w:type="spellStart"/>
      <w:r w:rsidRPr="004A1653">
        <w:t>legale</w:t>
      </w:r>
      <w:proofErr w:type="spellEnd"/>
      <w:r w:rsidRPr="004A1653">
        <w:t xml:space="preserve"> din </w:t>
      </w:r>
      <w:proofErr w:type="spellStart"/>
      <w:r w:rsidRPr="004A1653">
        <w:t>domeniul</w:t>
      </w:r>
      <w:proofErr w:type="spellEnd"/>
      <w:r w:rsidRPr="004A1653">
        <w:t xml:space="preserve"> </w:t>
      </w:r>
      <w:proofErr w:type="spellStart"/>
      <w:r w:rsidRPr="004A1653">
        <w:t>asisten</w:t>
      </w:r>
      <w:r>
        <w:t>ț</w:t>
      </w:r>
      <w:r w:rsidRPr="004A1653">
        <w:t>ei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corelate cu </w:t>
      </w:r>
      <w:proofErr w:type="spellStart"/>
      <w:r w:rsidRPr="004A1653">
        <w:t>nevoile</w:t>
      </w:r>
      <w:proofErr w:type="spellEnd"/>
      <w:r w:rsidRPr="004A1653">
        <w:t xml:space="preserve">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problemele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ale </w:t>
      </w:r>
      <w:proofErr w:type="spellStart"/>
      <w:r w:rsidRPr="004A1653">
        <w:t>Grupului</w:t>
      </w:r>
      <w:proofErr w:type="spellEnd"/>
      <w:r w:rsidRPr="004A1653">
        <w:t xml:space="preserve"> </w:t>
      </w:r>
      <w:proofErr w:type="spellStart"/>
      <w:r>
        <w:t>ț</w:t>
      </w:r>
      <w:r w:rsidRPr="004A1653">
        <w:t>int</w:t>
      </w:r>
      <w:r>
        <w:t>ă</w:t>
      </w:r>
      <w:proofErr w:type="spellEnd"/>
      <w:r w:rsidRPr="004A1653">
        <w:t xml:space="preserve"> (</w:t>
      </w:r>
      <w:proofErr w:type="spellStart"/>
      <w:r w:rsidRPr="004A1653">
        <w:t>categoriilor</w:t>
      </w:r>
      <w:proofErr w:type="spellEnd"/>
      <w:r w:rsidRPr="004A1653">
        <w:t xml:space="preserve"> de </w:t>
      </w:r>
      <w:proofErr w:type="spellStart"/>
      <w:r w:rsidRPr="004A1653">
        <w:t>beneficiari</w:t>
      </w:r>
      <w:proofErr w:type="spellEnd"/>
      <w:r w:rsidRPr="004A1653">
        <w:t>);</w:t>
      </w:r>
    </w:p>
    <w:p w14:paraId="5E93422A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ab/>
        <w:t>3.Infiin</w:t>
      </w:r>
      <w:r>
        <w:t>ț</w:t>
      </w:r>
      <w:r w:rsidRPr="004A1653">
        <w:t xml:space="preserve">area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actualizarea</w:t>
      </w:r>
      <w:proofErr w:type="spellEnd"/>
      <w:r w:rsidRPr="004A1653">
        <w:t xml:space="preserve"> </w:t>
      </w:r>
      <w:proofErr w:type="spellStart"/>
      <w:r w:rsidRPr="004A1653">
        <w:t>continu</w:t>
      </w:r>
      <w:r>
        <w:t>ă</w:t>
      </w:r>
      <w:proofErr w:type="spellEnd"/>
      <w:r w:rsidRPr="004A1653">
        <w:t xml:space="preserve"> a </w:t>
      </w:r>
      <w:proofErr w:type="spellStart"/>
      <w:r w:rsidRPr="004A1653">
        <w:t>unei</w:t>
      </w:r>
      <w:proofErr w:type="spellEnd"/>
      <w:r w:rsidRPr="004A1653">
        <w:t xml:space="preserve"> </w:t>
      </w:r>
      <w:proofErr w:type="spellStart"/>
      <w:r w:rsidRPr="004A1653">
        <w:t>Baze</w:t>
      </w:r>
      <w:proofErr w:type="spellEnd"/>
      <w:r w:rsidRPr="004A1653">
        <w:t xml:space="preserve"> de date care </w:t>
      </w:r>
      <w:proofErr w:type="spellStart"/>
      <w:r w:rsidRPr="004A1653">
        <w:t>s</w:t>
      </w:r>
      <w:r>
        <w:t>ă</w:t>
      </w:r>
      <w:proofErr w:type="spellEnd"/>
      <w:r w:rsidRPr="004A1653">
        <w:t xml:space="preserve"> </w:t>
      </w:r>
      <w:proofErr w:type="spellStart"/>
      <w:r w:rsidRPr="004A1653">
        <w:t>cuprind</w:t>
      </w:r>
      <w:r>
        <w:t>ă</w:t>
      </w:r>
      <w:proofErr w:type="spellEnd"/>
      <w:r w:rsidRPr="004A1653">
        <w:t xml:space="preserve"> </w:t>
      </w:r>
      <w:proofErr w:type="spellStart"/>
      <w:proofErr w:type="gramStart"/>
      <w:r w:rsidRPr="004A1653">
        <w:t>beneficiarii</w:t>
      </w:r>
      <w:proofErr w:type="spellEnd"/>
      <w:r w:rsidRPr="004A1653">
        <w:t>(</w:t>
      </w:r>
      <w:proofErr w:type="gramEnd"/>
      <w:r w:rsidRPr="004A1653">
        <w:t xml:space="preserve">date de contact, </w:t>
      </w:r>
      <w:proofErr w:type="spellStart"/>
      <w:r w:rsidRPr="004A1653">
        <w:t>v</w:t>
      </w:r>
      <w:r>
        <w:t>â</w:t>
      </w:r>
      <w:r w:rsidRPr="004A1653">
        <w:t>rsta</w:t>
      </w:r>
      <w:proofErr w:type="spellEnd"/>
      <w:r w:rsidRPr="004A1653">
        <w:t xml:space="preserve">, </w:t>
      </w:r>
      <w:proofErr w:type="spellStart"/>
      <w:r w:rsidRPr="004A1653">
        <w:t>nivel</w:t>
      </w:r>
      <w:proofErr w:type="spellEnd"/>
      <w:r w:rsidRPr="004A1653">
        <w:t xml:space="preserve"> de </w:t>
      </w:r>
      <w:proofErr w:type="spellStart"/>
      <w:r w:rsidRPr="004A1653">
        <w:t>preg</w:t>
      </w:r>
      <w:r>
        <w:t>ă</w:t>
      </w:r>
      <w:r w:rsidRPr="004A1653">
        <w:t>tire</w:t>
      </w:r>
      <w:proofErr w:type="spellEnd"/>
      <w:r w:rsidRPr="004A1653">
        <w:t xml:space="preserve"> </w:t>
      </w:r>
      <w:proofErr w:type="spellStart"/>
      <w:r>
        <w:t>ș</w:t>
      </w:r>
      <w:r w:rsidRPr="004A1653">
        <w:t>colar</w:t>
      </w:r>
      <w:r>
        <w:t>ă</w:t>
      </w:r>
      <w:proofErr w:type="spellEnd"/>
      <w:r w:rsidRPr="004A1653">
        <w:t xml:space="preserve">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profesional</w:t>
      </w:r>
      <w:r>
        <w:t>ă</w:t>
      </w:r>
      <w:proofErr w:type="spellEnd"/>
      <w:r w:rsidRPr="004A1653">
        <w:t xml:space="preserve">, </w:t>
      </w:r>
      <w:proofErr w:type="spellStart"/>
      <w:r w:rsidRPr="004A1653">
        <w:t>adrese</w:t>
      </w:r>
      <w:proofErr w:type="spellEnd"/>
      <w:r w:rsidRPr="004A1653">
        <w:t xml:space="preserve"> de </w:t>
      </w:r>
      <w:proofErr w:type="spellStart"/>
      <w:r w:rsidRPr="004A1653">
        <w:t>domiciliu</w:t>
      </w:r>
      <w:proofErr w:type="spellEnd"/>
      <w:r w:rsidRPr="004A1653">
        <w:t xml:space="preserve">, </w:t>
      </w:r>
      <w:proofErr w:type="spellStart"/>
      <w:r w:rsidRPr="004A1653">
        <w:t>etc</w:t>
      </w:r>
      <w:proofErr w:type="spellEnd"/>
      <w:r w:rsidRPr="004A1653">
        <w:t xml:space="preserve">), date </w:t>
      </w:r>
      <w:proofErr w:type="spellStart"/>
      <w:r w:rsidRPr="004A1653">
        <w:t>privind</w:t>
      </w:r>
      <w:proofErr w:type="spellEnd"/>
      <w:r w:rsidRPr="004A1653">
        <w:t xml:space="preserve"> </w:t>
      </w:r>
      <w:proofErr w:type="spellStart"/>
      <w:r w:rsidRPr="004A1653">
        <w:t>indemniza</w:t>
      </w:r>
      <w:r>
        <w:t>ț</w:t>
      </w:r>
      <w:r w:rsidRPr="004A1653">
        <w:t>iile</w:t>
      </w:r>
      <w:proofErr w:type="spellEnd"/>
      <w:r w:rsidRPr="004A1653">
        <w:t xml:space="preserve"> </w:t>
      </w:r>
      <w:proofErr w:type="spellStart"/>
      <w:r w:rsidRPr="004A1653">
        <w:t>acordate</w:t>
      </w:r>
      <w:proofErr w:type="spellEnd"/>
      <w:r w:rsidRPr="004A1653">
        <w:t>(</w:t>
      </w:r>
      <w:proofErr w:type="spellStart"/>
      <w:r w:rsidRPr="004A1653">
        <w:t>ajutoare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, </w:t>
      </w:r>
      <w:proofErr w:type="spellStart"/>
      <w:r w:rsidRPr="004A1653">
        <w:t>ajutore</w:t>
      </w:r>
      <w:proofErr w:type="spellEnd"/>
      <w:r w:rsidRPr="004A1653">
        <w:t xml:space="preserve"> de </w:t>
      </w:r>
      <w:proofErr w:type="spellStart"/>
      <w:r w:rsidRPr="004A1653">
        <w:t>urgen</w:t>
      </w:r>
      <w:r>
        <w:t>ță</w:t>
      </w:r>
      <w:proofErr w:type="spellEnd"/>
      <w:r w:rsidRPr="004A1653">
        <w:t xml:space="preserve">, </w:t>
      </w:r>
      <w:proofErr w:type="spellStart"/>
      <w:r w:rsidRPr="004A1653">
        <w:t>ajutoare</w:t>
      </w:r>
      <w:proofErr w:type="spellEnd"/>
      <w:r w:rsidRPr="004A1653">
        <w:t xml:space="preserve"> </w:t>
      </w:r>
      <w:proofErr w:type="spellStart"/>
      <w:r w:rsidRPr="004A1653">
        <w:t>pentru</w:t>
      </w:r>
      <w:proofErr w:type="spellEnd"/>
      <w:r w:rsidRPr="004A1653">
        <w:t xml:space="preserve"> </w:t>
      </w:r>
      <w:proofErr w:type="spellStart"/>
      <w:r>
        <w:t>î</w:t>
      </w:r>
      <w:r w:rsidRPr="004A1653">
        <w:t>nc</w:t>
      </w:r>
      <w:r>
        <w:t>ă</w:t>
      </w:r>
      <w:r w:rsidRPr="004A1653">
        <w:t>lzire</w:t>
      </w:r>
      <w:proofErr w:type="spellEnd"/>
      <w:r w:rsidRPr="004A1653">
        <w:t xml:space="preserve">, </w:t>
      </w:r>
      <w:proofErr w:type="spellStart"/>
      <w:r w:rsidRPr="004A1653">
        <w:t>ajutoare</w:t>
      </w:r>
      <w:proofErr w:type="spellEnd"/>
      <w:r w:rsidRPr="004A1653">
        <w:t xml:space="preserve"> </w:t>
      </w:r>
      <w:proofErr w:type="spellStart"/>
      <w:r w:rsidRPr="004A1653">
        <w:t>materiale</w:t>
      </w:r>
      <w:proofErr w:type="spellEnd"/>
      <w:r w:rsidRPr="004A1653">
        <w:t xml:space="preserve">, </w:t>
      </w:r>
      <w:proofErr w:type="spellStart"/>
      <w:r w:rsidRPr="004A1653">
        <w:t>aloca</w:t>
      </w:r>
      <w:r>
        <w:t>ț</w:t>
      </w:r>
      <w:r w:rsidRPr="004A1653">
        <w:t>ii</w:t>
      </w:r>
      <w:proofErr w:type="spellEnd"/>
      <w:r w:rsidRPr="004A1653">
        <w:t xml:space="preserve"> de </w:t>
      </w:r>
      <w:proofErr w:type="spellStart"/>
      <w:r w:rsidRPr="004A1653">
        <w:t>sus</w:t>
      </w:r>
      <w:r>
        <w:t>ț</w:t>
      </w:r>
      <w:r w:rsidRPr="004A1653">
        <w:t>inere</w:t>
      </w:r>
      <w:proofErr w:type="spellEnd"/>
      <w:r w:rsidRPr="004A1653">
        <w:t xml:space="preserve">, </w:t>
      </w:r>
      <w:proofErr w:type="spellStart"/>
      <w:r w:rsidRPr="004A1653">
        <w:t>etc</w:t>
      </w:r>
      <w:proofErr w:type="spellEnd"/>
      <w:r w:rsidRPr="004A1653">
        <w:t xml:space="preserve">), </w:t>
      </w:r>
      <w:proofErr w:type="spellStart"/>
      <w:r w:rsidRPr="004A1653">
        <w:t>cuantumul</w:t>
      </w:r>
      <w:proofErr w:type="spellEnd"/>
      <w:r w:rsidRPr="004A1653">
        <w:t xml:space="preserve">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data </w:t>
      </w:r>
      <w:proofErr w:type="spellStart"/>
      <w:r w:rsidRPr="004A1653">
        <w:t>acord</w:t>
      </w:r>
      <w:r>
        <w:t>ă</w:t>
      </w:r>
      <w:r w:rsidRPr="004A1653">
        <w:t>rii</w:t>
      </w:r>
      <w:proofErr w:type="spellEnd"/>
      <w:r w:rsidRPr="004A1653">
        <w:t xml:space="preserve"> </w:t>
      </w:r>
      <w:proofErr w:type="spellStart"/>
      <w:r w:rsidRPr="004A1653">
        <w:t>acestora</w:t>
      </w:r>
      <w:proofErr w:type="spellEnd"/>
      <w:r w:rsidRPr="004A1653">
        <w:t xml:space="preserve">, precum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alte</w:t>
      </w:r>
      <w:proofErr w:type="spellEnd"/>
      <w:r w:rsidRPr="004A1653">
        <w:t xml:space="preserve"> </w:t>
      </w:r>
      <w:proofErr w:type="spellStart"/>
      <w:r w:rsidRPr="004A1653">
        <w:t>informa</w:t>
      </w:r>
      <w:r>
        <w:t>ț</w:t>
      </w:r>
      <w:r w:rsidRPr="004A1653">
        <w:t>ii</w:t>
      </w:r>
      <w:proofErr w:type="spellEnd"/>
      <w:r w:rsidRPr="004A1653">
        <w:t xml:space="preserve"> </w:t>
      </w:r>
      <w:proofErr w:type="spellStart"/>
      <w:r w:rsidRPr="004A1653">
        <w:t>relevante</w:t>
      </w:r>
      <w:proofErr w:type="spellEnd"/>
      <w:r w:rsidRPr="004A1653">
        <w:t xml:space="preserve"> </w:t>
      </w:r>
      <w:proofErr w:type="spellStart"/>
      <w:r w:rsidRPr="004A1653">
        <w:t>pentru</w:t>
      </w:r>
      <w:proofErr w:type="spellEnd"/>
      <w:r w:rsidRPr="004A1653">
        <w:t xml:space="preserve"> </w:t>
      </w:r>
      <w:proofErr w:type="spellStart"/>
      <w:r w:rsidRPr="004A1653">
        <w:t>completarea</w:t>
      </w:r>
      <w:proofErr w:type="spellEnd"/>
      <w:r w:rsidRPr="004A1653">
        <w:t xml:space="preserve"> </w:t>
      </w:r>
      <w:proofErr w:type="spellStart"/>
      <w:r w:rsidRPr="004A1653">
        <w:t>Bazei</w:t>
      </w:r>
      <w:proofErr w:type="spellEnd"/>
      <w:r w:rsidRPr="004A1653">
        <w:t xml:space="preserve"> de date;</w:t>
      </w:r>
    </w:p>
    <w:p w14:paraId="525E344D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ab/>
        <w:t>4.Infiin</w:t>
      </w:r>
      <w:r>
        <w:t>ț</w:t>
      </w:r>
      <w:r w:rsidRPr="004A1653">
        <w:t xml:space="preserve">area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implementarea</w:t>
      </w:r>
      <w:proofErr w:type="spellEnd"/>
      <w:r w:rsidRPr="004A1653">
        <w:t xml:space="preserve"> </w:t>
      </w:r>
      <w:proofErr w:type="spellStart"/>
      <w:r w:rsidRPr="004A1653">
        <w:t>unui</w:t>
      </w:r>
      <w:proofErr w:type="spellEnd"/>
      <w:r w:rsidRPr="004A1653">
        <w:t xml:space="preserve"> </w:t>
      </w:r>
      <w:proofErr w:type="spellStart"/>
      <w:r w:rsidRPr="004A1653">
        <w:t>sistem</w:t>
      </w:r>
      <w:proofErr w:type="spellEnd"/>
      <w:r w:rsidRPr="004A1653">
        <w:t xml:space="preserve"> </w:t>
      </w:r>
      <w:proofErr w:type="spellStart"/>
      <w:r w:rsidRPr="004A1653">
        <w:t>armonizat</w:t>
      </w:r>
      <w:proofErr w:type="spellEnd"/>
      <w:r w:rsidRPr="004A1653">
        <w:t xml:space="preserve">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integrat</w:t>
      </w:r>
      <w:proofErr w:type="spellEnd"/>
      <w:r w:rsidRPr="004A1653">
        <w:t xml:space="preserve"> de </w:t>
      </w:r>
      <w:proofErr w:type="spellStart"/>
      <w:r w:rsidRPr="004A1653">
        <w:t>furnizare</w:t>
      </w:r>
      <w:proofErr w:type="spellEnd"/>
      <w:r w:rsidRPr="004A1653">
        <w:t xml:space="preserve"> a </w:t>
      </w:r>
      <w:proofErr w:type="spellStart"/>
      <w:r w:rsidRPr="004A1653">
        <w:t>tuturor</w:t>
      </w:r>
      <w:proofErr w:type="spellEnd"/>
      <w:r w:rsidRPr="004A1653">
        <w:t xml:space="preserve"> </w:t>
      </w:r>
      <w:proofErr w:type="spellStart"/>
      <w:r w:rsidRPr="004A1653">
        <w:t>categoriilor</w:t>
      </w:r>
      <w:proofErr w:type="spellEnd"/>
      <w:r w:rsidRPr="004A1653">
        <w:t xml:space="preserve"> de </w:t>
      </w:r>
      <w:proofErr w:type="spellStart"/>
      <w:r w:rsidRPr="004A1653">
        <w:t>servicii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la </w:t>
      </w:r>
      <w:proofErr w:type="spellStart"/>
      <w:r w:rsidRPr="004A1653">
        <w:t>nivelul</w:t>
      </w:r>
      <w:proofErr w:type="spellEnd"/>
      <w:r w:rsidRPr="004A1653">
        <w:t xml:space="preserve"> </w:t>
      </w:r>
      <w:proofErr w:type="spellStart"/>
      <w:r w:rsidRPr="004A1653">
        <w:t>comunei</w:t>
      </w:r>
      <w:proofErr w:type="spellEnd"/>
      <w:r w:rsidRPr="004A1653">
        <w:t xml:space="preserve"> </w:t>
      </w:r>
      <w:proofErr w:type="spellStart"/>
      <w:r w:rsidRPr="004A1653">
        <w:t>Piscu</w:t>
      </w:r>
      <w:proofErr w:type="spellEnd"/>
      <w:r w:rsidRPr="004A1653">
        <w:t>;</w:t>
      </w:r>
    </w:p>
    <w:p w14:paraId="03094F29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ab/>
        <w:t xml:space="preserve">5.Realizarea </w:t>
      </w:r>
      <w:proofErr w:type="spellStart"/>
      <w:r w:rsidRPr="004A1653">
        <w:t>unor</w:t>
      </w:r>
      <w:proofErr w:type="spellEnd"/>
      <w:r w:rsidRPr="004A1653">
        <w:t xml:space="preserve"> </w:t>
      </w:r>
      <w:proofErr w:type="spellStart"/>
      <w:r w:rsidRPr="004A1653">
        <w:t>parteneriate</w:t>
      </w:r>
      <w:proofErr w:type="spellEnd"/>
      <w:r w:rsidRPr="004A1653">
        <w:t xml:space="preserve"> public-public, public-</w:t>
      </w:r>
      <w:proofErr w:type="spellStart"/>
      <w:r w:rsidRPr="004A1653">
        <w:t>privat</w:t>
      </w:r>
      <w:proofErr w:type="spellEnd"/>
      <w:r w:rsidRPr="004A1653">
        <w:t xml:space="preserve"> cu </w:t>
      </w:r>
      <w:proofErr w:type="spellStart"/>
      <w:r w:rsidRPr="004A1653">
        <w:t>alte</w:t>
      </w:r>
      <w:proofErr w:type="spellEnd"/>
      <w:r w:rsidRPr="004A1653">
        <w:t xml:space="preserve"> </w:t>
      </w:r>
      <w:proofErr w:type="spellStart"/>
      <w:r w:rsidRPr="004A1653">
        <w:t>autorit</w:t>
      </w:r>
      <w:r>
        <w:t>ăț</w:t>
      </w:r>
      <w:r w:rsidRPr="004A1653">
        <w:t>i</w:t>
      </w:r>
      <w:proofErr w:type="spellEnd"/>
      <w:r w:rsidRPr="004A1653">
        <w:t xml:space="preserve"> </w:t>
      </w:r>
      <w:proofErr w:type="spellStart"/>
      <w:r w:rsidRPr="004A1653">
        <w:t>sau</w:t>
      </w:r>
      <w:proofErr w:type="spellEnd"/>
      <w:r w:rsidRPr="004A1653">
        <w:t xml:space="preserve"> </w:t>
      </w:r>
      <w:proofErr w:type="spellStart"/>
      <w:r w:rsidRPr="004A1653">
        <w:t>instit</w:t>
      </w:r>
      <w:r>
        <w:t>uț</w:t>
      </w:r>
      <w:r w:rsidRPr="004A1653">
        <w:t>ii</w:t>
      </w:r>
      <w:proofErr w:type="spellEnd"/>
      <w:r w:rsidRPr="004A1653">
        <w:t xml:space="preserve"> </w:t>
      </w:r>
      <w:proofErr w:type="spellStart"/>
      <w:r w:rsidRPr="004A1653">
        <w:t>publice</w:t>
      </w:r>
      <w:proofErr w:type="spellEnd"/>
      <w:r w:rsidRPr="004A1653">
        <w:t>, ONG-</w:t>
      </w:r>
      <w:proofErr w:type="spellStart"/>
      <w:r w:rsidRPr="004A1653">
        <w:t>uri</w:t>
      </w:r>
      <w:proofErr w:type="spellEnd"/>
      <w:r w:rsidRPr="004A1653">
        <w:t xml:space="preserve">, </w:t>
      </w:r>
      <w:proofErr w:type="spellStart"/>
      <w:r w:rsidRPr="004A1653">
        <w:t>etc</w:t>
      </w:r>
      <w:proofErr w:type="spellEnd"/>
      <w:r w:rsidRPr="004A1653">
        <w:t>;</w:t>
      </w:r>
    </w:p>
    <w:p w14:paraId="172E7B90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ab/>
        <w:t>6.</w:t>
      </w:r>
      <w:r w:rsidRPr="004A1653">
        <w:tab/>
      </w:r>
      <w:proofErr w:type="spellStart"/>
      <w:r w:rsidRPr="004A1653">
        <w:t>Dezvoltarea</w:t>
      </w:r>
      <w:proofErr w:type="spellEnd"/>
      <w:r w:rsidRPr="004A1653">
        <w:t xml:space="preserve"> </w:t>
      </w:r>
      <w:proofErr w:type="spellStart"/>
      <w:r w:rsidRPr="004A1653">
        <w:t>unor</w:t>
      </w:r>
      <w:proofErr w:type="spellEnd"/>
      <w:r w:rsidRPr="004A1653">
        <w:t xml:space="preserve"> </w:t>
      </w:r>
      <w:proofErr w:type="spellStart"/>
      <w:r w:rsidRPr="004A1653">
        <w:t>atitudini</w:t>
      </w:r>
      <w:proofErr w:type="spellEnd"/>
      <w:r w:rsidRPr="004A1653">
        <w:t xml:space="preserve"> proactive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participative </w:t>
      </w:r>
      <w:proofErr w:type="spellStart"/>
      <w:r>
        <w:t>î</w:t>
      </w:r>
      <w:r w:rsidRPr="004A1653">
        <w:t>n</w:t>
      </w:r>
      <w:proofErr w:type="spellEnd"/>
      <w:r w:rsidRPr="004A1653">
        <w:t xml:space="preserve"> </w:t>
      </w:r>
      <w:proofErr w:type="spellStart"/>
      <w:r w:rsidRPr="004A1653">
        <w:t>randul</w:t>
      </w:r>
      <w:proofErr w:type="spellEnd"/>
      <w:r w:rsidRPr="004A1653">
        <w:t xml:space="preserve"> </w:t>
      </w:r>
      <w:proofErr w:type="spellStart"/>
      <w:r w:rsidRPr="004A1653">
        <w:t>populatiei</w:t>
      </w:r>
      <w:proofErr w:type="spellEnd"/>
      <w:r w:rsidRPr="004A1653">
        <w:t xml:space="preserve"> </w:t>
      </w:r>
      <w:proofErr w:type="spellStart"/>
      <w:r w:rsidRPr="004A1653">
        <w:t>localit</w:t>
      </w:r>
      <w:r>
        <w:t>ăț</w:t>
      </w:r>
      <w:r w:rsidRPr="004A1653">
        <w:t>ii</w:t>
      </w:r>
      <w:proofErr w:type="spellEnd"/>
      <w:r w:rsidRPr="004A1653">
        <w:t xml:space="preserve"> </w:t>
      </w:r>
      <w:proofErr w:type="spellStart"/>
      <w:r>
        <w:t>ș</w:t>
      </w:r>
      <w:r w:rsidRPr="004A1653">
        <w:t>i</w:t>
      </w:r>
      <w:proofErr w:type="spellEnd"/>
      <w:r w:rsidRPr="004A1653">
        <w:t xml:space="preserve"> a </w:t>
      </w:r>
      <w:proofErr w:type="spellStart"/>
      <w:r w:rsidRPr="004A1653">
        <w:t>beneficiarilor</w:t>
      </w:r>
      <w:proofErr w:type="spellEnd"/>
      <w:r w:rsidRPr="004A1653">
        <w:t xml:space="preserve"> de </w:t>
      </w:r>
      <w:proofErr w:type="spellStart"/>
      <w:r w:rsidRPr="004A1653">
        <w:t>servicii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>;</w:t>
      </w:r>
    </w:p>
    <w:p w14:paraId="6D470879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 xml:space="preserve">    7.Imbun</w:t>
      </w:r>
      <w:r>
        <w:t>ă</w:t>
      </w:r>
      <w:r w:rsidRPr="004A1653">
        <w:t>t</w:t>
      </w:r>
      <w:r>
        <w:t>ăț</w:t>
      </w:r>
      <w:r w:rsidRPr="004A1653">
        <w:t xml:space="preserve">irea </w:t>
      </w:r>
      <w:proofErr w:type="spellStart"/>
      <w:r w:rsidRPr="004A1653">
        <w:t>calit</w:t>
      </w:r>
      <w:r>
        <w:t>ăț</w:t>
      </w:r>
      <w:r w:rsidRPr="004A1653">
        <w:t>ii</w:t>
      </w:r>
      <w:proofErr w:type="spellEnd"/>
      <w:r w:rsidRPr="004A1653">
        <w:t xml:space="preserve"> </w:t>
      </w:r>
      <w:proofErr w:type="spellStart"/>
      <w:r w:rsidRPr="004A1653">
        <w:t>vie</w:t>
      </w:r>
      <w:r>
        <w:t>ț</w:t>
      </w:r>
      <w:r w:rsidRPr="004A1653">
        <w:t>ii</w:t>
      </w:r>
      <w:proofErr w:type="spellEnd"/>
      <w:r w:rsidRPr="004A1653">
        <w:t xml:space="preserve"> </w:t>
      </w:r>
      <w:proofErr w:type="spellStart"/>
      <w:r w:rsidRPr="004A1653">
        <w:t>pentru</w:t>
      </w:r>
      <w:proofErr w:type="spellEnd"/>
      <w:r w:rsidRPr="004A1653">
        <w:t xml:space="preserve"> </w:t>
      </w:r>
      <w:proofErr w:type="spellStart"/>
      <w:r w:rsidRPr="004A1653">
        <w:t>copiii</w:t>
      </w:r>
      <w:proofErr w:type="spellEnd"/>
      <w:r w:rsidRPr="004A1653">
        <w:t xml:space="preserve"> ai </w:t>
      </w:r>
      <w:proofErr w:type="spellStart"/>
      <w:r w:rsidRPr="004A1653">
        <w:t>c</w:t>
      </w:r>
      <w:r>
        <w:t>ă</w:t>
      </w:r>
      <w:r w:rsidRPr="004A1653">
        <w:t>ror</w:t>
      </w:r>
      <w:proofErr w:type="spellEnd"/>
      <w:r w:rsidRPr="004A1653">
        <w:t xml:space="preserve"> </w:t>
      </w:r>
      <w:proofErr w:type="spellStart"/>
      <w:r w:rsidRPr="004A1653">
        <w:t>p</w:t>
      </w:r>
      <w:r>
        <w:t>ă</w:t>
      </w:r>
      <w:r w:rsidRPr="004A1653">
        <w:t>rin</w:t>
      </w:r>
      <w:r>
        <w:t>ț</w:t>
      </w:r>
      <w:r w:rsidRPr="004A1653">
        <w:t>i</w:t>
      </w:r>
      <w:proofErr w:type="spellEnd"/>
      <w:r w:rsidRPr="004A1653">
        <w:t xml:space="preserve"> sunt </w:t>
      </w:r>
      <w:proofErr w:type="spellStart"/>
      <w:r w:rsidRPr="004A1653">
        <w:t>pleca</w:t>
      </w:r>
      <w:r>
        <w:t>ț</w:t>
      </w:r>
      <w:r w:rsidRPr="004A1653">
        <w:t>i</w:t>
      </w:r>
      <w:proofErr w:type="spellEnd"/>
      <w:r w:rsidRPr="004A1653">
        <w:t xml:space="preserve"> la </w:t>
      </w:r>
      <w:proofErr w:type="spellStart"/>
      <w:r w:rsidRPr="004A1653">
        <w:t>munc</w:t>
      </w:r>
      <w:r>
        <w:t>ă</w:t>
      </w:r>
      <w:proofErr w:type="spellEnd"/>
      <w:r w:rsidRPr="004A1653">
        <w:t xml:space="preserve"> </w:t>
      </w:r>
      <w:proofErr w:type="spellStart"/>
      <w:r>
        <w:t>î</w:t>
      </w:r>
      <w:r w:rsidRPr="004A1653">
        <w:t>n</w:t>
      </w:r>
      <w:proofErr w:type="spellEnd"/>
      <w:r w:rsidRPr="004A1653">
        <w:t xml:space="preserve"> </w:t>
      </w:r>
      <w:proofErr w:type="spellStart"/>
      <w:r w:rsidRPr="004A1653">
        <w:t>str</w:t>
      </w:r>
      <w:r>
        <w:t>ă</w:t>
      </w:r>
      <w:r w:rsidRPr="004A1653">
        <w:t>in</w:t>
      </w:r>
      <w:r>
        <w:t>ă</w:t>
      </w:r>
      <w:r w:rsidRPr="004A1653">
        <w:t>tate</w:t>
      </w:r>
      <w:proofErr w:type="spellEnd"/>
      <w:r w:rsidRPr="004A1653">
        <w:t>.</w:t>
      </w:r>
    </w:p>
    <w:p w14:paraId="591CED89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 xml:space="preserve">    8.Asigurarea </w:t>
      </w:r>
      <w:proofErr w:type="spellStart"/>
      <w:r w:rsidRPr="004A1653">
        <w:t>dreptului</w:t>
      </w:r>
      <w:proofErr w:type="spellEnd"/>
      <w:r w:rsidRPr="004A1653">
        <w:t xml:space="preserve"> </w:t>
      </w:r>
      <w:proofErr w:type="spellStart"/>
      <w:r w:rsidRPr="004A1653">
        <w:t>copiilor</w:t>
      </w:r>
      <w:proofErr w:type="spellEnd"/>
      <w:r w:rsidRPr="004A1653">
        <w:t xml:space="preserve"> la </w:t>
      </w:r>
      <w:proofErr w:type="spellStart"/>
      <w:r w:rsidRPr="004A1653">
        <w:t>educa</w:t>
      </w:r>
      <w:r>
        <w:t>ț</w:t>
      </w:r>
      <w:r w:rsidRPr="004A1653">
        <w:t>ie</w:t>
      </w:r>
      <w:proofErr w:type="spellEnd"/>
      <w:r w:rsidRPr="004A1653">
        <w:t>.</w:t>
      </w:r>
    </w:p>
    <w:p w14:paraId="45D18A0B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 xml:space="preserve">    9.Acreditarea </w:t>
      </w:r>
      <w:proofErr w:type="spellStart"/>
      <w:r w:rsidRPr="004A1653">
        <w:t>serviciilor</w:t>
      </w:r>
      <w:proofErr w:type="spellEnd"/>
      <w:r w:rsidRPr="004A1653">
        <w:t xml:space="preserve"> de </w:t>
      </w:r>
      <w:proofErr w:type="spellStart"/>
      <w:r w:rsidRPr="004A1653">
        <w:t>asisten</w:t>
      </w:r>
      <w:r>
        <w:t>ță</w:t>
      </w:r>
      <w:proofErr w:type="spellEnd"/>
      <w:r w:rsidRPr="004A1653">
        <w:t xml:space="preserve"> </w:t>
      </w:r>
      <w:proofErr w:type="spellStart"/>
      <w:r w:rsidRPr="004A1653">
        <w:t>social</w:t>
      </w:r>
      <w:r>
        <w:t>ă</w:t>
      </w:r>
      <w:proofErr w:type="spellEnd"/>
      <w:r w:rsidRPr="004A1653">
        <w:t xml:space="preserve"> </w:t>
      </w:r>
      <w:proofErr w:type="spellStart"/>
      <w:r w:rsidRPr="004A1653">
        <w:t>acordate</w:t>
      </w:r>
      <w:proofErr w:type="spellEnd"/>
      <w:r w:rsidRPr="004A1653">
        <w:t xml:space="preserve"> de </w:t>
      </w:r>
      <w:proofErr w:type="spellStart"/>
      <w:r w:rsidRPr="004A1653">
        <w:t>Prim</w:t>
      </w:r>
      <w:r>
        <w:t>ă</w:t>
      </w:r>
      <w:r w:rsidRPr="004A1653">
        <w:t>ria</w:t>
      </w:r>
      <w:proofErr w:type="spellEnd"/>
      <w:r w:rsidRPr="004A1653">
        <w:t xml:space="preserve"> </w:t>
      </w:r>
      <w:proofErr w:type="spellStart"/>
      <w:r w:rsidRPr="004A1653">
        <w:t>comunei</w:t>
      </w:r>
      <w:proofErr w:type="spellEnd"/>
      <w:r w:rsidRPr="004A1653">
        <w:t xml:space="preserve"> </w:t>
      </w:r>
      <w:proofErr w:type="spellStart"/>
      <w:r w:rsidRPr="004A1653">
        <w:t>Piscu</w:t>
      </w:r>
      <w:proofErr w:type="spellEnd"/>
      <w:r w:rsidRPr="004A1653">
        <w:t>.</w:t>
      </w:r>
    </w:p>
    <w:p w14:paraId="12A9A9B5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 xml:space="preserve">   10. </w:t>
      </w:r>
      <w:proofErr w:type="spellStart"/>
      <w:r w:rsidRPr="004A1653">
        <w:t>Pregatirea</w:t>
      </w:r>
      <w:proofErr w:type="spellEnd"/>
      <w:r w:rsidRPr="004A1653">
        <w:t xml:space="preserve"> </w:t>
      </w:r>
      <w:proofErr w:type="spellStart"/>
      <w:r w:rsidRPr="004A1653">
        <w:t>continu</w:t>
      </w:r>
      <w:r>
        <w:t>ă</w:t>
      </w:r>
      <w:proofErr w:type="spellEnd"/>
      <w:r w:rsidRPr="004A1653">
        <w:t xml:space="preserve"> a </w:t>
      </w:r>
      <w:proofErr w:type="spellStart"/>
      <w:r w:rsidRPr="004A1653">
        <w:t>personalulu</w:t>
      </w:r>
      <w:r>
        <w:t>i</w:t>
      </w:r>
      <w:proofErr w:type="spellEnd"/>
    </w:p>
    <w:p w14:paraId="11E032D7" w14:textId="77777777" w:rsidR="00053B9A" w:rsidRPr="004A1653" w:rsidRDefault="00053B9A" w:rsidP="00053B9A">
      <w:pPr>
        <w:jc w:val="both"/>
        <w:rPr>
          <w:b/>
          <w:bCs/>
          <w:lang w:eastAsia="en-GB"/>
        </w:rPr>
      </w:pPr>
    </w:p>
    <w:p w14:paraId="610B0A6A" w14:textId="77777777" w:rsidR="00053B9A" w:rsidRPr="004A1653" w:rsidRDefault="00053B9A" w:rsidP="00053B9A">
      <w:pPr>
        <w:ind w:firstLine="720"/>
        <w:jc w:val="both"/>
        <w:rPr>
          <w:b/>
          <w:bCs/>
          <w:lang w:eastAsia="en-GB"/>
        </w:rPr>
      </w:pPr>
      <w:proofErr w:type="spellStart"/>
      <w:r w:rsidRPr="004A1653">
        <w:rPr>
          <w:b/>
          <w:bCs/>
          <w:lang w:eastAsia="en-GB"/>
        </w:rPr>
        <w:t>Planul</w:t>
      </w:r>
      <w:proofErr w:type="spellEnd"/>
      <w:r w:rsidRPr="004A1653">
        <w:rPr>
          <w:b/>
          <w:bCs/>
          <w:lang w:eastAsia="en-GB"/>
        </w:rPr>
        <w:t xml:space="preserve"> local de </w:t>
      </w:r>
      <w:proofErr w:type="spellStart"/>
      <w:r w:rsidRPr="004A1653">
        <w:rPr>
          <w:b/>
          <w:bCs/>
          <w:lang w:eastAsia="en-GB"/>
        </w:rPr>
        <w:t>acţiune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pentru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anul</w:t>
      </w:r>
      <w:proofErr w:type="spellEnd"/>
      <w:r w:rsidRPr="004A1653">
        <w:rPr>
          <w:b/>
          <w:bCs/>
          <w:lang w:eastAsia="en-GB"/>
        </w:rPr>
        <w:t xml:space="preserve"> 2026 </w:t>
      </w:r>
      <w:proofErr w:type="spellStart"/>
      <w:r w:rsidRPr="004A1653">
        <w:rPr>
          <w:b/>
          <w:bCs/>
          <w:lang w:eastAsia="en-GB"/>
        </w:rPr>
        <w:t>privind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serviciile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sociale</w:t>
      </w:r>
      <w:proofErr w:type="spellEnd"/>
      <w:r w:rsidRPr="004A1653">
        <w:rPr>
          <w:b/>
          <w:bCs/>
          <w:lang w:eastAsia="en-GB"/>
        </w:rPr>
        <w:t xml:space="preserve"> administrate </w:t>
      </w:r>
      <w:proofErr w:type="spellStart"/>
      <w:r w:rsidRPr="004A1653">
        <w:rPr>
          <w:b/>
          <w:bCs/>
          <w:lang w:eastAsia="en-GB"/>
        </w:rPr>
        <w:t>şi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finanţate</w:t>
      </w:r>
      <w:proofErr w:type="spellEnd"/>
      <w:r w:rsidRPr="004A1653">
        <w:rPr>
          <w:b/>
          <w:bCs/>
          <w:lang w:eastAsia="en-GB"/>
        </w:rPr>
        <w:t xml:space="preserve"> din </w:t>
      </w:r>
      <w:proofErr w:type="spellStart"/>
      <w:r w:rsidRPr="004A1653">
        <w:rPr>
          <w:b/>
          <w:bCs/>
          <w:lang w:eastAsia="en-GB"/>
        </w:rPr>
        <w:t>bugetul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Consiliului</w:t>
      </w:r>
      <w:proofErr w:type="spellEnd"/>
      <w:r w:rsidRPr="004A1653">
        <w:rPr>
          <w:b/>
          <w:bCs/>
          <w:lang w:eastAsia="en-GB"/>
        </w:rPr>
        <w:t xml:space="preserve"> Local al </w:t>
      </w:r>
      <w:proofErr w:type="spellStart"/>
      <w:r w:rsidRPr="004A1653">
        <w:rPr>
          <w:b/>
          <w:bCs/>
          <w:lang w:eastAsia="en-GB"/>
        </w:rPr>
        <w:t>comunei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Piscu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gramStart"/>
      <w:r w:rsidRPr="004A1653">
        <w:rPr>
          <w:b/>
          <w:bCs/>
          <w:lang w:eastAsia="en-GB"/>
        </w:rPr>
        <w:t>( U.A.T.</w:t>
      </w:r>
      <w:proofErr w:type="gramEnd"/>
      <w:r w:rsidRPr="004A1653">
        <w:rPr>
          <w:b/>
          <w:bCs/>
          <w:lang w:eastAsia="en-GB"/>
        </w:rPr>
        <w:t xml:space="preserve"> a </w:t>
      </w:r>
      <w:proofErr w:type="spellStart"/>
      <w:r w:rsidRPr="004A1653">
        <w:rPr>
          <w:b/>
          <w:bCs/>
          <w:lang w:eastAsia="en-GB"/>
        </w:rPr>
        <w:t>comunei</w:t>
      </w:r>
      <w:proofErr w:type="spellEnd"/>
      <w:r w:rsidRPr="004A1653">
        <w:rPr>
          <w:b/>
          <w:bCs/>
          <w:lang w:eastAsia="en-GB"/>
        </w:rPr>
        <w:t xml:space="preserve"> </w:t>
      </w:r>
      <w:proofErr w:type="spellStart"/>
      <w:r w:rsidRPr="004A1653">
        <w:rPr>
          <w:b/>
          <w:bCs/>
          <w:lang w:eastAsia="en-GB"/>
        </w:rPr>
        <w:t>Piscu</w:t>
      </w:r>
      <w:proofErr w:type="spellEnd"/>
      <w:r w:rsidRPr="004A1653">
        <w:rPr>
          <w:b/>
          <w:bCs/>
          <w:lang w:eastAsia="en-GB"/>
        </w:rPr>
        <w:t xml:space="preserve">) </w:t>
      </w:r>
      <w:proofErr w:type="spellStart"/>
      <w:r w:rsidRPr="004A1653">
        <w:rPr>
          <w:b/>
        </w:rPr>
        <w:t>cuprinde</w:t>
      </w:r>
      <w:proofErr w:type="spellEnd"/>
      <w:r w:rsidRPr="004A1653">
        <w:rPr>
          <w:b/>
        </w:rPr>
        <w:t>:</w:t>
      </w:r>
    </w:p>
    <w:p w14:paraId="7F9B7A11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</w:p>
    <w:p w14:paraId="0AA6DE28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1.</w:t>
      </w:r>
      <w:r w:rsidRPr="004A1653">
        <w:t xml:space="preserve">Date </w:t>
      </w:r>
      <w:proofErr w:type="spellStart"/>
      <w:proofErr w:type="gramStart"/>
      <w:r w:rsidRPr="004A1653">
        <w:t>privind</w:t>
      </w:r>
      <w:proofErr w:type="spellEnd"/>
      <w:r w:rsidRPr="004A1653">
        <w:t xml:space="preserve">  </w:t>
      </w:r>
      <w:proofErr w:type="spellStart"/>
      <w:r w:rsidRPr="004A1653">
        <w:t>administrarea</w:t>
      </w:r>
      <w:proofErr w:type="spellEnd"/>
      <w:proofErr w:type="gramEnd"/>
      <w:r w:rsidRPr="004A1653">
        <w:t xml:space="preserve">, </w:t>
      </w:r>
      <w:proofErr w:type="spellStart"/>
      <w:r w:rsidRPr="004A1653">
        <w:t>înființarea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finanțarea</w:t>
      </w:r>
      <w:proofErr w:type="spellEnd"/>
      <w:r w:rsidRPr="004A1653">
        <w:t xml:space="preserve">  </w:t>
      </w:r>
      <w:proofErr w:type="spellStart"/>
      <w:r w:rsidRPr="004A1653">
        <w:t>serviciilor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-</w:t>
      </w:r>
      <w:proofErr w:type="spellStart"/>
      <w:r w:rsidRPr="004A1653">
        <w:t>capitolul</w:t>
      </w:r>
      <w:proofErr w:type="spellEnd"/>
      <w:r w:rsidRPr="004A1653">
        <w:t xml:space="preserve"> I;</w:t>
      </w:r>
    </w:p>
    <w:p w14:paraId="3EA5614C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</w:p>
    <w:p w14:paraId="6992865C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2.</w:t>
      </w:r>
      <w:proofErr w:type="gramStart"/>
      <w:r w:rsidRPr="004A1653">
        <w:t xml:space="preserve">Planificarea  </w:t>
      </w:r>
      <w:proofErr w:type="spellStart"/>
      <w:r w:rsidRPr="004A1653">
        <w:t>activităților</w:t>
      </w:r>
      <w:proofErr w:type="spellEnd"/>
      <w:proofErr w:type="gramEnd"/>
      <w:r w:rsidRPr="004A1653">
        <w:t xml:space="preserve">  de </w:t>
      </w:r>
      <w:proofErr w:type="spellStart"/>
      <w:r w:rsidRPr="004A1653">
        <w:t>informare</w:t>
      </w:r>
      <w:proofErr w:type="spellEnd"/>
      <w:r w:rsidRPr="004A1653">
        <w:t xml:space="preserve">  a </w:t>
      </w:r>
      <w:proofErr w:type="spellStart"/>
      <w:r w:rsidRPr="004A1653">
        <w:t>publicului</w:t>
      </w:r>
      <w:proofErr w:type="spellEnd"/>
      <w:r w:rsidRPr="004A1653">
        <w:t xml:space="preserve"> cu </w:t>
      </w:r>
      <w:proofErr w:type="spellStart"/>
      <w:r w:rsidRPr="004A1653">
        <w:t>privire</w:t>
      </w:r>
      <w:proofErr w:type="spellEnd"/>
      <w:r w:rsidRPr="004A1653">
        <w:t xml:space="preserve"> la </w:t>
      </w:r>
      <w:proofErr w:type="spellStart"/>
      <w:r w:rsidRPr="004A1653">
        <w:t>serviciile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 </w:t>
      </w:r>
      <w:proofErr w:type="spellStart"/>
      <w:r w:rsidRPr="004A1653">
        <w:t>existente</w:t>
      </w:r>
      <w:proofErr w:type="spellEnd"/>
      <w:r w:rsidRPr="004A1653">
        <w:t xml:space="preserve">  la </w:t>
      </w:r>
      <w:proofErr w:type="spellStart"/>
      <w:r w:rsidRPr="004A1653">
        <w:t>nivel</w:t>
      </w:r>
      <w:proofErr w:type="spellEnd"/>
      <w:r w:rsidRPr="004A1653">
        <w:t xml:space="preserve"> local/</w:t>
      </w:r>
      <w:proofErr w:type="spellStart"/>
      <w:r w:rsidRPr="004A1653">
        <w:t>județean</w:t>
      </w:r>
      <w:proofErr w:type="spellEnd"/>
      <w:r w:rsidRPr="004A1653">
        <w:t xml:space="preserve"> – </w:t>
      </w:r>
      <w:proofErr w:type="spellStart"/>
      <w:r w:rsidRPr="004A1653">
        <w:t>capitolul</w:t>
      </w:r>
      <w:proofErr w:type="spellEnd"/>
      <w:r w:rsidRPr="004A1653">
        <w:t xml:space="preserve"> II;</w:t>
      </w:r>
    </w:p>
    <w:p w14:paraId="35396AE3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</w:p>
    <w:p w14:paraId="76C65CC7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3</w:t>
      </w:r>
      <w:r w:rsidRPr="004A1653">
        <w:t xml:space="preserve">.Programul de </w:t>
      </w:r>
      <w:proofErr w:type="spellStart"/>
      <w:proofErr w:type="gramStart"/>
      <w:r w:rsidRPr="004A1653">
        <w:t>formare</w:t>
      </w:r>
      <w:proofErr w:type="spellEnd"/>
      <w:r w:rsidRPr="004A1653">
        <w:t xml:space="preserve">  </w:t>
      </w:r>
      <w:proofErr w:type="spellStart"/>
      <w:r w:rsidRPr="004A1653">
        <w:t>și</w:t>
      </w:r>
      <w:proofErr w:type="spellEnd"/>
      <w:proofErr w:type="gramEnd"/>
      <w:r w:rsidRPr="004A1653">
        <w:t xml:space="preserve"> </w:t>
      </w:r>
      <w:proofErr w:type="spellStart"/>
      <w:r w:rsidRPr="004A1653">
        <w:t>îndrumare</w:t>
      </w:r>
      <w:proofErr w:type="spellEnd"/>
      <w:r w:rsidRPr="004A1653">
        <w:t xml:space="preserve">  </w:t>
      </w:r>
      <w:proofErr w:type="spellStart"/>
      <w:r w:rsidRPr="004A1653">
        <w:t>metodologică</w:t>
      </w:r>
      <w:proofErr w:type="spellEnd"/>
      <w:r w:rsidRPr="004A1653">
        <w:t xml:space="preserve">  a </w:t>
      </w:r>
      <w:proofErr w:type="spellStart"/>
      <w:r w:rsidRPr="004A1653">
        <w:t>personalului</w:t>
      </w:r>
      <w:proofErr w:type="spellEnd"/>
      <w:r w:rsidRPr="004A1653">
        <w:t xml:space="preserve">  care </w:t>
      </w:r>
      <w:proofErr w:type="spellStart"/>
      <w:r w:rsidRPr="004A1653">
        <w:t>lucrează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domeniul</w:t>
      </w:r>
      <w:proofErr w:type="spellEnd"/>
      <w:r w:rsidRPr="004A1653">
        <w:t xml:space="preserve"> </w:t>
      </w:r>
      <w:proofErr w:type="spellStart"/>
      <w:r w:rsidRPr="004A1653">
        <w:t>serviciilor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– </w:t>
      </w:r>
      <w:proofErr w:type="spellStart"/>
      <w:r w:rsidRPr="004A1653">
        <w:t>capitolul</w:t>
      </w:r>
      <w:proofErr w:type="spellEnd"/>
      <w:r w:rsidRPr="004A1653">
        <w:t xml:space="preserve"> III.</w:t>
      </w:r>
    </w:p>
    <w:p w14:paraId="32E24816" w14:textId="77777777" w:rsidR="00053B9A" w:rsidRDefault="00053B9A" w:rsidP="00053B9A">
      <w:pPr>
        <w:pStyle w:val="ListParagraph"/>
        <w:widowControl w:val="0"/>
        <w:tabs>
          <w:tab w:val="left" w:pos="260"/>
        </w:tabs>
        <w:ind w:left="0"/>
        <w:rPr>
          <w:b/>
          <w:sz w:val="24"/>
          <w:szCs w:val="24"/>
        </w:rPr>
      </w:pPr>
    </w:p>
    <w:p w14:paraId="2DF44F55" w14:textId="77777777" w:rsidR="00053B9A" w:rsidRPr="004A1653" w:rsidRDefault="00053B9A" w:rsidP="00053B9A">
      <w:pPr>
        <w:pStyle w:val="ListParagraph"/>
        <w:widowControl w:val="0"/>
        <w:tabs>
          <w:tab w:val="left" w:pos="260"/>
        </w:tabs>
        <w:ind w:left="0"/>
        <w:jc w:val="center"/>
        <w:rPr>
          <w:b/>
          <w:sz w:val="24"/>
          <w:szCs w:val="24"/>
        </w:rPr>
      </w:pPr>
      <w:r w:rsidRPr="004A1653">
        <w:rPr>
          <w:b/>
          <w:sz w:val="24"/>
          <w:szCs w:val="24"/>
        </w:rPr>
        <w:t>CAPITOLUL I</w:t>
      </w:r>
    </w:p>
    <w:p w14:paraId="10943378" w14:textId="77777777" w:rsidR="00053B9A" w:rsidRPr="004A1653" w:rsidRDefault="00053B9A" w:rsidP="00053B9A">
      <w:pPr>
        <w:pStyle w:val="ListParagraph"/>
        <w:widowControl w:val="0"/>
        <w:tabs>
          <w:tab w:val="left" w:pos="260"/>
        </w:tabs>
        <w:ind w:left="0"/>
        <w:jc w:val="center"/>
        <w:rPr>
          <w:b/>
          <w:sz w:val="24"/>
          <w:szCs w:val="24"/>
        </w:rPr>
      </w:pPr>
      <w:proofErr w:type="spellStart"/>
      <w:r w:rsidRPr="004A1653">
        <w:rPr>
          <w:b/>
          <w:sz w:val="24"/>
          <w:szCs w:val="24"/>
        </w:rPr>
        <w:t>Administrarea</w:t>
      </w:r>
      <w:proofErr w:type="spellEnd"/>
      <w:r w:rsidRPr="004A1653">
        <w:rPr>
          <w:b/>
          <w:sz w:val="24"/>
          <w:szCs w:val="24"/>
        </w:rPr>
        <w:t xml:space="preserve">, </w:t>
      </w:r>
      <w:proofErr w:type="spellStart"/>
      <w:proofErr w:type="gramStart"/>
      <w:r w:rsidRPr="004A1653">
        <w:rPr>
          <w:b/>
          <w:sz w:val="24"/>
          <w:szCs w:val="24"/>
        </w:rPr>
        <w:t>înființarea</w:t>
      </w:r>
      <w:proofErr w:type="spellEnd"/>
      <w:r w:rsidRPr="004A1653">
        <w:rPr>
          <w:b/>
          <w:sz w:val="24"/>
          <w:szCs w:val="24"/>
        </w:rPr>
        <w:t xml:space="preserve">  </w:t>
      </w:r>
      <w:proofErr w:type="spellStart"/>
      <w:r w:rsidRPr="004A1653">
        <w:rPr>
          <w:b/>
          <w:sz w:val="24"/>
          <w:szCs w:val="24"/>
        </w:rPr>
        <w:t>și</w:t>
      </w:r>
      <w:proofErr w:type="spellEnd"/>
      <w:proofErr w:type="gramEnd"/>
      <w:r w:rsidRPr="004A1653">
        <w:rPr>
          <w:b/>
          <w:sz w:val="24"/>
          <w:szCs w:val="24"/>
        </w:rPr>
        <w:t xml:space="preserve"> </w:t>
      </w:r>
      <w:proofErr w:type="spellStart"/>
      <w:r w:rsidRPr="004A1653">
        <w:rPr>
          <w:b/>
          <w:sz w:val="24"/>
          <w:szCs w:val="24"/>
        </w:rPr>
        <w:t>finanțarea</w:t>
      </w:r>
      <w:proofErr w:type="spellEnd"/>
      <w:r w:rsidRPr="004A1653">
        <w:rPr>
          <w:b/>
          <w:sz w:val="24"/>
          <w:szCs w:val="24"/>
        </w:rPr>
        <w:t xml:space="preserve"> </w:t>
      </w:r>
      <w:proofErr w:type="spellStart"/>
      <w:r w:rsidRPr="004A1653">
        <w:rPr>
          <w:b/>
          <w:sz w:val="24"/>
          <w:szCs w:val="24"/>
        </w:rPr>
        <w:t>serviciilor</w:t>
      </w:r>
      <w:proofErr w:type="spellEnd"/>
      <w:r w:rsidRPr="004A1653">
        <w:rPr>
          <w:b/>
          <w:sz w:val="24"/>
          <w:szCs w:val="24"/>
        </w:rPr>
        <w:t xml:space="preserve"> </w:t>
      </w:r>
      <w:proofErr w:type="spellStart"/>
      <w:r w:rsidRPr="004A1653">
        <w:rPr>
          <w:b/>
          <w:sz w:val="24"/>
          <w:szCs w:val="24"/>
        </w:rPr>
        <w:t>sociale</w:t>
      </w:r>
      <w:proofErr w:type="spellEnd"/>
    </w:p>
    <w:p w14:paraId="20872FED" w14:textId="77777777" w:rsidR="00053B9A" w:rsidRPr="004A1653" w:rsidRDefault="00053B9A" w:rsidP="00053B9A">
      <w:pPr>
        <w:pStyle w:val="ListParagraph"/>
        <w:widowControl w:val="0"/>
        <w:tabs>
          <w:tab w:val="left" w:pos="260"/>
        </w:tabs>
        <w:ind w:left="0"/>
        <w:jc w:val="both"/>
        <w:rPr>
          <w:b/>
          <w:sz w:val="24"/>
          <w:szCs w:val="24"/>
        </w:rPr>
      </w:pPr>
    </w:p>
    <w:p w14:paraId="7D466CD0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b/>
        </w:rPr>
      </w:pPr>
      <w:r w:rsidRPr="004A1653">
        <w:rPr>
          <w:b/>
        </w:rPr>
        <w:t xml:space="preserve">    </w:t>
      </w:r>
      <w:proofErr w:type="spellStart"/>
      <w:proofErr w:type="gramStart"/>
      <w:r w:rsidRPr="004A1653">
        <w:rPr>
          <w:b/>
        </w:rPr>
        <w:t>A.Serviciile</w:t>
      </w:r>
      <w:proofErr w:type="spellEnd"/>
      <w:proofErr w:type="gram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sociale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existente</w:t>
      </w:r>
      <w:proofErr w:type="spellEnd"/>
      <w:r w:rsidRPr="004A1653">
        <w:rPr>
          <w:b/>
        </w:rPr>
        <w:t xml:space="preserve"> la </w:t>
      </w:r>
      <w:proofErr w:type="spellStart"/>
      <w:r w:rsidRPr="004A1653">
        <w:rPr>
          <w:b/>
        </w:rPr>
        <w:t>nivel</w:t>
      </w:r>
      <w:proofErr w:type="spellEnd"/>
      <w:r w:rsidRPr="004A1653">
        <w:rPr>
          <w:b/>
        </w:rPr>
        <w:t xml:space="preserve"> local </w:t>
      </w:r>
    </w:p>
    <w:p w14:paraId="11C95FFA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b/>
        </w:rPr>
      </w:pPr>
    </w:p>
    <w:p w14:paraId="7573A966" w14:textId="77777777" w:rsidR="00053B9A" w:rsidRPr="00967F05" w:rsidRDefault="00053B9A" w:rsidP="00053B9A">
      <w:pPr>
        <w:widowControl w:val="0"/>
        <w:tabs>
          <w:tab w:val="left" w:pos="260"/>
        </w:tabs>
        <w:jc w:val="both"/>
        <w:rPr>
          <w:b/>
          <w:sz w:val="28"/>
          <w:szCs w:val="28"/>
        </w:rPr>
      </w:pPr>
    </w:p>
    <w:tbl>
      <w:tblPr>
        <w:tblW w:w="100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34"/>
        <w:gridCol w:w="1559"/>
        <w:gridCol w:w="851"/>
        <w:gridCol w:w="992"/>
        <w:gridCol w:w="1276"/>
        <w:gridCol w:w="1134"/>
        <w:gridCol w:w="1559"/>
        <w:gridCol w:w="851"/>
      </w:tblGrid>
      <w:tr w:rsidR="00053B9A" w:rsidRPr="00967F05" w14:paraId="09941576" w14:textId="77777777" w:rsidTr="00BD60FC">
        <w:trPr>
          <w:trHeight w:val="386"/>
        </w:trPr>
        <w:tc>
          <w:tcPr>
            <w:tcW w:w="705" w:type="dxa"/>
            <w:vMerge w:val="restart"/>
          </w:tcPr>
          <w:p w14:paraId="71369501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lastRenderedPageBreak/>
              <w:t xml:space="preserve">  Nr.</w:t>
            </w:r>
          </w:p>
          <w:p w14:paraId="55FF3761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 xml:space="preserve">   </w:t>
            </w:r>
            <w:proofErr w:type="spellStart"/>
            <w:r w:rsidRPr="008D3CBD">
              <w:rPr>
                <w:sz w:val="18"/>
                <w:szCs w:val="18"/>
              </w:rPr>
              <w:t>Crt</w:t>
            </w:r>
            <w:proofErr w:type="spellEnd"/>
            <w:r w:rsidRPr="008D3CB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14:paraId="3AFC735C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Denumirea</w:t>
            </w:r>
            <w:proofErr w:type="spellEnd"/>
          </w:p>
          <w:p w14:paraId="01E25237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serviciului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</w:p>
          <w:p w14:paraId="6278A786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social</w:t>
            </w:r>
          </w:p>
        </w:tc>
        <w:tc>
          <w:tcPr>
            <w:tcW w:w="1559" w:type="dxa"/>
            <w:vMerge w:val="restart"/>
          </w:tcPr>
          <w:p w14:paraId="49BFAB94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Capacitate</w:t>
            </w:r>
          </w:p>
        </w:tc>
        <w:tc>
          <w:tcPr>
            <w:tcW w:w="851" w:type="dxa"/>
            <w:vMerge w:val="restart"/>
          </w:tcPr>
          <w:p w14:paraId="59262CD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Grad de</w:t>
            </w:r>
          </w:p>
          <w:p w14:paraId="28926F40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ocupare</w:t>
            </w:r>
            <w:proofErr w:type="spellEnd"/>
          </w:p>
        </w:tc>
        <w:tc>
          <w:tcPr>
            <w:tcW w:w="5812" w:type="dxa"/>
            <w:gridSpan w:val="5"/>
          </w:tcPr>
          <w:p w14:paraId="14C2A080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D3CBD">
              <w:rPr>
                <w:sz w:val="18"/>
                <w:szCs w:val="18"/>
              </w:rPr>
              <w:t>Bugetele</w:t>
            </w:r>
            <w:proofErr w:type="spellEnd"/>
            <w:r w:rsidRPr="008D3CBD">
              <w:rPr>
                <w:sz w:val="18"/>
                <w:szCs w:val="18"/>
              </w:rPr>
              <w:t xml:space="preserve">  estimate</w:t>
            </w:r>
            <w:proofErr w:type="gramEnd"/>
            <w:r w:rsidRPr="008D3CBD">
              <w:rPr>
                <w:sz w:val="18"/>
                <w:szCs w:val="18"/>
              </w:rPr>
              <w:t xml:space="preserve"> pe </w:t>
            </w:r>
            <w:proofErr w:type="spellStart"/>
            <w:r w:rsidRPr="008D3CBD">
              <w:rPr>
                <w:sz w:val="18"/>
                <w:szCs w:val="18"/>
              </w:rPr>
              <w:t>surse</w:t>
            </w:r>
            <w:proofErr w:type="spellEnd"/>
            <w:r w:rsidRPr="008D3CBD">
              <w:rPr>
                <w:sz w:val="18"/>
                <w:szCs w:val="18"/>
              </w:rPr>
              <w:t xml:space="preserve"> de </w:t>
            </w:r>
            <w:proofErr w:type="spellStart"/>
            <w:r w:rsidRPr="008D3CBD">
              <w:rPr>
                <w:sz w:val="18"/>
                <w:szCs w:val="18"/>
              </w:rPr>
              <w:t>finanțare</w:t>
            </w:r>
            <w:proofErr w:type="spellEnd"/>
            <w:r w:rsidRPr="008D3CBD">
              <w:rPr>
                <w:sz w:val="18"/>
                <w:szCs w:val="18"/>
              </w:rPr>
              <w:t xml:space="preserve">, </w:t>
            </w:r>
            <w:proofErr w:type="spellStart"/>
            <w:r w:rsidRPr="008D3CBD">
              <w:rPr>
                <w:sz w:val="18"/>
                <w:szCs w:val="18"/>
              </w:rPr>
              <w:t>pentru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serviciile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sociale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existente</w:t>
            </w:r>
            <w:proofErr w:type="spellEnd"/>
            <w:r w:rsidRPr="008D3CBD">
              <w:rPr>
                <w:sz w:val="18"/>
                <w:szCs w:val="18"/>
              </w:rPr>
              <w:t>:</w:t>
            </w:r>
          </w:p>
        </w:tc>
      </w:tr>
      <w:tr w:rsidR="00053B9A" w:rsidRPr="00967F05" w14:paraId="0B71AC0D" w14:textId="77777777" w:rsidTr="00BD60FC">
        <w:trPr>
          <w:trHeight w:val="405"/>
        </w:trPr>
        <w:tc>
          <w:tcPr>
            <w:tcW w:w="705" w:type="dxa"/>
            <w:vMerge/>
          </w:tcPr>
          <w:p w14:paraId="110803DF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8937BB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A2C0A3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6903DBC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9D5520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Buget</w:t>
            </w:r>
            <w:proofErr w:type="spellEnd"/>
          </w:p>
          <w:p w14:paraId="1CD781D2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local</w:t>
            </w:r>
          </w:p>
        </w:tc>
        <w:tc>
          <w:tcPr>
            <w:tcW w:w="1276" w:type="dxa"/>
          </w:tcPr>
          <w:p w14:paraId="129C1CEC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Buget</w:t>
            </w:r>
            <w:proofErr w:type="spellEnd"/>
          </w:p>
          <w:p w14:paraId="0A0E5617" w14:textId="77777777" w:rsidR="00053B9A" w:rsidRPr="008D3CBD" w:rsidRDefault="00053B9A" w:rsidP="00BD60FC">
            <w:pPr>
              <w:widowControl w:val="0"/>
              <w:tabs>
                <w:tab w:val="left" w:pos="-69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județean</w:t>
            </w:r>
            <w:proofErr w:type="spellEnd"/>
          </w:p>
        </w:tc>
        <w:tc>
          <w:tcPr>
            <w:tcW w:w="1134" w:type="dxa"/>
          </w:tcPr>
          <w:p w14:paraId="6309675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Buget</w:t>
            </w:r>
            <w:proofErr w:type="spellEnd"/>
          </w:p>
          <w:p w14:paraId="7ACECDF8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de stat</w:t>
            </w:r>
          </w:p>
        </w:tc>
        <w:tc>
          <w:tcPr>
            <w:tcW w:w="1559" w:type="dxa"/>
          </w:tcPr>
          <w:p w14:paraId="6AC0A0F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Contribuții</w:t>
            </w:r>
            <w:proofErr w:type="spellEnd"/>
          </w:p>
          <w:p w14:paraId="7AEC504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Persoane</w:t>
            </w:r>
            <w:proofErr w:type="spellEnd"/>
          </w:p>
          <w:p w14:paraId="56D10CEF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beneficiare</w:t>
            </w:r>
            <w:proofErr w:type="spellEnd"/>
          </w:p>
        </w:tc>
        <w:tc>
          <w:tcPr>
            <w:tcW w:w="851" w:type="dxa"/>
          </w:tcPr>
          <w:p w14:paraId="2CEA15F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Alte</w:t>
            </w:r>
          </w:p>
          <w:p w14:paraId="2B58DF0C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surse</w:t>
            </w:r>
            <w:proofErr w:type="spellEnd"/>
          </w:p>
        </w:tc>
      </w:tr>
      <w:tr w:rsidR="00053B9A" w:rsidRPr="00967F05" w14:paraId="183B233C" w14:textId="77777777" w:rsidTr="00BD60FC">
        <w:trPr>
          <w:trHeight w:val="480"/>
        </w:trPr>
        <w:tc>
          <w:tcPr>
            <w:tcW w:w="705" w:type="dxa"/>
          </w:tcPr>
          <w:p w14:paraId="22E2164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567DC4C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1F2494D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proofErr w:type="spellStart"/>
            <w:r w:rsidRPr="008D3CBD">
              <w:rPr>
                <w:sz w:val="16"/>
                <w:szCs w:val="16"/>
              </w:rPr>
              <w:t>Activitati</w:t>
            </w:r>
            <w:proofErr w:type="spellEnd"/>
            <w:r w:rsidRPr="008D3CBD">
              <w:rPr>
                <w:sz w:val="16"/>
                <w:szCs w:val="16"/>
              </w:rPr>
              <w:t xml:space="preserve"> de </w:t>
            </w:r>
            <w:proofErr w:type="spellStart"/>
            <w:r w:rsidRPr="008D3CBD">
              <w:rPr>
                <w:sz w:val="16"/>
                <w:szCs w:val="16"/>
              </w:rPr>
              <w:t>identificare</w:t>
            </w:r>
            <w:proofErr w:type="spellEnd"/>
            <w:r w:rsidRPr="008D3CBD">
              <w:rPr>
                <w:sz w:val="16"/>
                <w:szCs w:val="16"/>
              </w:rPr>
              <w:t xml:space="preserve"> a </w:t>
            </w:r>
            <w:proofErr w:type="spellStart"/>
            <w:r w:rsidRPr="008D3CBD">
              <w:rPr>
                <w:sz w:val="16"/>
                <w:szCs w:val="16"/>
              </w:rPr>
              <w:t>nevoilor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sociale</w:t>
            </w:r>
            <w:proofErr w:type="spellEnd"/>
            <w:r w:rsidRPr="008D3CBD">
              <w:rPr>
                <w:sz w:val="16"/>
                <w:szCs w:val="16"/>
              </w:rPr>
              <w:t xml:space="preserve">, </w:t>
            </w:r>
            <w:proofErr w:type="spellStart"/>
            <w:r w:rsidRPr="008D3CBD">
              <w:rPr>
                <w:sz w:val="16"/>
                <w:szCs w:val="16"/>
              </w:rPr>
              <w:t>individuale</w:t>
            </w:r>
            <w:proofErr w:type="spellEnd"/>
            <w:r w:rsidRPr="008D3CBD">
              <w:rPr>
                <w:sz w:val="16"/>
                <w:szCs w:val="16"/>
              </w:rPr>
              <w:t xml:space="preserve">, </w:t>
            </w:r>
            <w:proofErr w:type="spellStart"/>
            <w:r w:rsidRPr="008D3CBD">
              <w:rPr>
                <w:sz w:val="16"/>
                <w:szCs w:val="16"/>
              </w:rPr>
              <w:t>familiale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si</w:t>
            </w:r>
            <w:proofErr w:type="spellEnd"/>
            <w:r w:rsidRPr="008D3CBD">
              <w:rPr>
                <w:sz w:val="16"/>
                <w:szCs w:val="16"/>
              </w:rPr>
              <w:t xml:space="preserve"> de </w:t>
            </w:r>
            <w:proofErr w:type="spellStart"/>
            <w:r w:rsidRPr="008D3CBD">
              <w:rPr>
                <w:sz w:val="16"/>
                <w:szCs w:val="16"/>
              </w:rPr>
              <w:t>grup</w:t>
            </w:r>
            <w:proofErr w:type="spellEnd"/>
          </w:p>
        </w:tc>
        <w:tc>
          <w:tcPr>
            <w:tcW w:w="851" w:type="dxa"/>
          </w:tcPr>
          <w:p w14:paraId="36F2EE5B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AEFBAB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</w:t>
            </w:r>
          </w:p>
          <w:p w14:paraId="73F98418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  <w:p w14:paraId="464D76AB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  <w:p w14:paraId="24CE51F8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 X</w:t>
            </w:r>
          </w:p>
        </w:tc>
        <w:tc>
          <w:tcPr>
            <w:tcW w:w="1276" w:type="dxa"/>
          </w:tcPr>
          <w:p w14:paraId="1A2B546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123C6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2D6132F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9AACB04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</w:tr>
      <w:tr w:rsidR="00053B9A" w:rsidRPr="00967F05" w14:paraId="7705A58B" w14:textId="77777777" w:rsidTr="00BD60FC">
        <w:trPr>
          <w:trHeight w:val="480"/>
        </w:trPr>
        <w:tc>
          <w:tcPr>
            <w:tcW w:w="705" w:type="dxa"/>
          </w:tcPr>
          <w:p w14:paraId="2FC372E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781C44BC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85D64E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proofErr w:type="spellStart"/>
            <w:r w:rsidRPr="008D3CBD">
              <w:rPr>
                <w:sz w:val="16"/>
                <w:szCs w:val="16"/>
              </w:rPr>
              <w:t>Activitati</w:t>
            </w:r>
            <w:proofErr w:type="spellEnd"/>
            <w:r w:rsidRPr="008D3CBD">
              <w:rPr>
                <w:sz w:val="16"/>
                <w:szCs w:val="16"/>
              </w:rPr>
              <w:t xml:space="preserve"> de </w:t>
            </w:r>
            <w:proofErr w:type="spellStart"/>
            <w:r w:rsidRPr="008D3CBD">
              <w:rPr>
                <w:sz w:val="16"/>
                <w:szCs w:val="16"/>
              </w:rPr>
              <w:t>informare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despre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drepturi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si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obligatii</w:t>
            </w:r>
            <w:proofErr w:type="spellEnd"/>
            <w:r w:rsidRPr="008D3CB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7C7B71D5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CAF031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 </w:t>
            </w:r>
          </w:p>
          <w:p w14:paraId="526D4C5C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  <w:p w14:paraId="461746F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 X</w:t>
            </w:r>
          </w:p>
        </w:tc>
        <w:tc>
          <w:tcPr>
            <w:tcW w:w="1276" w:type="dxa"/>
          </w:tcPr>
          <w:p w14:paraId="060AD1B2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B4A37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9FB14C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0599068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</w:tr>
      <w:tr w:rsidR="00053B9A" w:rsidRPr="00967F05" w14:paraId="72D81DA9" w14:textId="77777777" w:rsidTr="00BD60FC">
        <w:trPr>
          <w:trHeight w:val="480"/>
        </w:trPr>
        <w:tc>
          <w:tcPr>
            <w:tcW w:w="705" w:type="dxa"/>
          </w:tcPr>
          <w:p w14:paraId="2EACB571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32B971E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53EAE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proofErr w:type="spellStart"/>
            <w:r w:rsidRPr="008D3CBD">
              <w:rPr>
                <w:sz w:val="16"/>
                <w:szCs w:val="16"/>
              </w:rPr>
              <w:t>Masuri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si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actiuni</w:t>
            </w:r>
            <w:proofErr w:type="spellEnd"/>
            <w:r w:rsidRPr="008D3CBD">
              <w:rPr>
                <w:sz w:val="16"/>
                <w:szCs w:val="16"/>
              </w:rPr>
              <w:t xml:space="preserve"> de </w:t>
            </w:r>
            <w:proofErr w:type="spellStart"/>
            <w:r w:rsidRPr="008D3CBD">
              <w:rPr>
                <w:sz w:val="16"/>
                <w:szCs w:val="16"/>
              </w:rPr>
              <w:t>constientizare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si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sensibilizare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sociala</w:t>
            </w:r>
            <w:proofErr w:type="spellEnd"/>
            <w:r w:rsidRPr="008D3CB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2166C7E1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0ECC2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 </w:t>
            </w:r>
          </w:p>
          <w:p w14:paraId="75BB67C2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  <w:p w14:paraId="31886B1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 X</w:t>
            </w:r>
          </w:p>
        </w:tc>
        <w:tc>
          <w:tcPr>
            <w:tcW w:w="1276" w:type="dxa"/>
          </w:tcPr>
          <w:p w14:paraId="59816E07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6FB7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CA579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F8F9871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</w:tr>
      <w:tr w:rsidR="00053B9A" w:rsidRPr="00967F05" w14:paraId="475D9804" w14:textId="77777777" w:rsidTr="00BD60FC">
        <w:trPr>
          <w:trHeight w:val="480"/>
        </w:trPr>
        <w:tc>
          <w:tcPr>
            <w:tcW w:w="705" w:type="dxa"/>
          </w:tcPr>
          <w:p w14:paraId="67F6CAE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01D349DB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1C4F7AE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proofErr w:type="spellStart"/>
            <w:r w:rsidRPr="008D3CBD">
              <w:rPr>
                <w:sz w:val="16"/>
                <w:szCs w:val="16"/>
              </w:rPr>
              <w:t>Activitati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si</w:t>
            </w:r>
            <w:proofErr w:type="spellEnd"/>
            <w:r w:rsidRPr="008D3CBD">
              <w:rPr>
                <w:sz w:val="16"/>
                <w:szCs w:val="16"/>
              </w:rPr>
              <w:t xml:space="preserve"> </w:t>
            </w:r>
            <w:proofErr w:type="spellStart"/>
            <w:r w:rsidRPr="008D3CBD">
              <w:rPr>
                <w:sz w:val="16"/>
                <w:szCs w:val="16"/>
              </w:rPr>
              <w:t>servicii</w:t>
            </w:r>
            <w:proofErr w:type="spellEnd"/>
            <w:r w:rsidRPr="008D3CBD">
              <w:rPr>
                <w:sz w:val="16"/>
                <w:szCs w:val="16"/>
              </w:rPr>
              <w:t xml:space="preserve"> de </w:t>
            </w:r>
            <w:proofErr w:type="spellStart"/>
            <w:r w:rsidRPr="008D3CBD">
              <w:rPr>
                <w:sz w:val="16"/>
                <w:szCs w:val="16"/>
              </w:rPr>
              <w:t>consiliere</w:t>
            </w:r>
            <w:proofErr w:type="spellEnd"/>
            <w:r w:rsidRPr="008D3CB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1C5E8CA2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45D2B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</w:t>
            </w:r>
          </w:p>
          <w:p w14:paraId="7BB22C64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  <w:r w:rsidRPr="008D3CBD">
              <w:rPr>
                <w:sz w:val="16"/>
                <w:szCs w:val="16"/>
              </w:rPr>
              <w:t xml:space="preserve">    X</w:t>
            </w:r>
          </w:p>
        </w:tc>
        <w:tc>
          <w:tcPr>
            <w:tcW w:w="1276" w:type="dxa"/>
          </w:tcPr>
          <w:p w14:paraId="7D5DFE3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EC154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77B674A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4366F6D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C9DAF1C" w14:textId="77777777" w:rsidR="00053B9A" w:rsidRPr="00967F05" w:rsidRDefault="00053B9A" w:rsidP="00053B9A">
      <w:pPr>
        <w:widowControl w:val="0"/>
        <w:tabs>
          <w:tab w:val="left" w:pos="260"/>
        </w:tabs>
        <w:jc w:val="both"/>
        <w:rPr>
          <w:b/>
          <w:sz w:val="28"/>
          <w:szCs w:val="28"/>
        </w:rPr>
      </w:pPr>
    </w:p>
    <w:p w14:paraId="7853C752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b/>
        </w:rPr>
      </w:pPr>
      <w:r w:rsidRPr="00967F05">
        <w:rPr>
          <w:b/>
          <w:sz w:val="28"/>
          <w:szCs w:val="28"/>
        </w:rPr>
        <w:t xml:space="preserve"> </w:t>
      </w:r>
      <w:proofErr w:type="spellStart"/>
      <w:proofErr w:type="gramStart"/>
      <w:r w:rsidRPr="004A1653">
        <w:rPr>
          <w:b/>
        </w:rPr>
        <w:t>B.Servicii</w:t>
      </w:r>
      <w:proofErr w:type="spellEnd"/>
      <w:proofErr w:type="gram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sociale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propuse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spre</w:t>
      </w:r>
      <w:proofErr w:type="spellEnd"/>
      <w:r w:rsidRPr="004A1653">
        <w:rPr>
          <w:b/>
        </w:rPr>
        <w:t xml:space="preserve"> a fi </w:t>
      </w:r>
      <w:proofErr w:type="spellStart"/>
      <w:r w:rsidRPr="004A1653">
        <w:rPr>
          <w:b/>
        </w:rPr>
        <w:t>inființate</w:t>
      </w:r>
      <w:proofErr w:type="spellEnd"/>
    </w:p>
    <w:p w14:paraId="41128242" w14:textId="77777777" w:rsidR="00053B9A" w:rsidRPr="00967F05" w:rsidRDefault="00053B9A" w:rsidP="00053B9A">
      <w:pPr>
        <w:widowControl w:val="0"/>
        <w:tabs>
          <w:tab w:val="left" w:pos="260"/>
        </w:tabs>
        <w:jc w:val="both"/>
        <w:rPr>
          <w:sz w:val="28"/>
          <w:szCs w:val="28"/>
        </w:rPr>
      </w:pPr>
    </w:p>
    <w:tbl>
      <w:tblPr>
        <w:tblW w:w="11181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850"/>
        <w:gridCol w:w="1134"/>
        <w:gridCol w:w="709"/>
        <w:gridCol w:w="992"/>
        <w:gridCol w:w="851"/>
        <w:gridCol w:w="1134"/>
        <w:gridCol w:w="708"/>
        <w:gridCol w:w="567"/>
        <w:gridCol w:w="851"/>
        <w:gridCol w:w="1417"/>
        <w:gridCol w:w="709"/>
      </w:tblGrid>
      <w:tr w:rsidR="00053B9A" w:rsidRPr="00967F05" w14:paraId="4AB21A30" w14:textId="77777777" w:rsidTr="00BD60FC">
        <w:trPr>
          <w:trHeight w:val="386"/>
        </w:trPr>
        <w:tc>
          <w:tcPr>
            <w:tcW w:w="1259" w:type="dxa"/>
            <w:vMerge w:val="restart"/>
            <w:vAlign w:val="center"/>
          </w:tcPr>
          <w:p w14:paraId="7E1C065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Denumire</w:t>
            </w:r>
            <w:proofErr w:type="spellEnd"/>
          </w:p>
          <w:p w14:paraId="142C8583" w14:textId="77777777" w:rsidR="00053B9A" w:rsidRPr="008D3CBD" w:rsidRDefault="00053B9A" w:rsidP="00BD60FC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Serviciu</w:t>
            </w:r>
            <w:proofErr w:type="spellEnd"/>
          </w:p>
          <w:p w14:paraId="0B0AABC4" w14:textId="77777777" w:rsidR="00053B9A" w:rsidRPr="008D3CBD" w:rsidRDefault="00053B9A" w:rsidP="00BD60FC">
            <w:pPr>
              <w:widowControl w:val="0"/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Social</w:t>
            </w:r>
          </w:p>
          <w:p w14:paraId="336C2205" w14:textId="77777777" w:rsidR="00053B9A" w:rsidRPr="008D3CBD" w:rsidRDefault="00053B9A" w:rsidP="00BD60FC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propus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5661ECE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  <w:p w14:paraId="05CA915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Cod</w:t>
            </w:r>
          </w:p>
          <w:p w14:paraId="4736A99F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serviciu</w:t>
            </w:r>
            <w:proofErr w:type="spellEnd"/>
          </w:p>
          <w:p w14:paraId="17160BA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social</w:t>
            </w:r>
          </w:p>
          <w:p w14:paraId="43C91BA5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3661F6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Categorie</w:t>
            </w:r>
            <w:proofErr w:type="spellEnd"/>
          </w:p>
          <w:p w14:paraId="6258C5C0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beneficiari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02A7371D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 xml:space="preserve">Capacitate </w:t>
            </w:r>
          </w:p>
          <w:p w14:paraId="63F9F746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necesara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07902AED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Capacitate</w:t>
            </w:r>
          </w:p>
          <w:p w14:paraId="40CB7F31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clădire</w:t>
            </w:r>
            <w:proofErr w:type="spellEnd"/>
            <w:r w:rsidRPr="008D3CBD">
              <w:rPr>
                <w:sz w:val="18"/>
                <w:szCs w:val="18"/>
              </w:rPr>
              <w:t>/</w:t>
            </w:r>
          </w:p>
          <w:p w14:paraId="59DB6460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spațiu</w:t>
            </w:r>
            <w:proofErr w:type="spellEnd"/>
          </w:p>
          <w:p w14:paraId="50A68E17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necesar</w:t>
            </w:r>
            <w:proofErr w:type="spellEnd"/>
          </w:p>
          <w:p w14:paraId="20A5F2AE" w14:textId="77777777" w:rsidR="00053B9A" w:rsidRPr="008D3CBD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-</w:t>
            </w:r>
            <w:proofErr w:type="spellStart"/>
            <w:r w:rsidRPr="008D3CBD">
              <w:rPr>
                <w:sz w:val="18"/>
                <w:szCs w:val="18"/>
              </w:rPr>
              <w:t>mp</w:t>
            </w:r>
            <w:proofErr w:type="spellEnd"/>
            <w:r w:rsidRPr="008D3C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195BCD63" w14:textId="77777777" w:rsidR="00053B9A" w:rsidRPr="008D3CBD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Resurse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umane</w:t>
            </w:r>
            <w:proofErr w:type="spellEnd"/>
          </w:p>
          <w:p w14:paraId="71E31013" w14:textId="77777777" w:rsidR="00053B9A" w:rsidRPr="008D3CBD" w:rsidRDefault="00053B9A" w:rsidP="00BD60FC">
            <w:pPr>
              <w:widowControl w:val="0"/>
              <w:tabs>
                <w:tab w:val="left" w:pos="-18"/>
              </w:tabs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D3CBD">
              <w:rPr>
                <w:sz w:val="18"/>
                <w:szCs w:val="18"/>
              </w:rPr>
              <w:t>necesare</w:t>
            </w:r>
            <w:proofErr w:type="spellEnd"/>
            <w:r w:rsidRPr="008D3CBD">
              <w:rPr>
                <w:sz w:val="18"/>
                <w:szCs w:val="18"/>
              </w:rPr>
              <w:t>(</w:t>
            </w:r>
            <w:proofErr w:type="gramEnd"/>
            <w:r w:rsidRPr="008D3CBD">
              <w:rPr>
                <w:sz w:val="18"/>
                <w:szCs w:val="18"/>
              </w:rPr>
              <w:t>personal</w:t>
            </w:r>
          </w:p>
          <w:p w14:paraId="2EECA330" w14:textId="77777777" w:rsidR="00053B9A" w:rsidRPr="008D3CBD" w:rsidRDefault="00053B9A" w:rsidP="00BD60FC">
            <w:pPr>
              <w:widowControl w:val="0"/>
              <w:tabs>
                <w:tab w:val="left" w:pos="-18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 xml:space="preserve">de </w:t>
            </w:r>
            <w:proofErr w:type="spellStart"/>
            <w:r w:rsidRPr="008D3CBD">
              <w:rPr>
                <w:sz w:val="18"/>
                <w:szCs w:val="18"/>
              </w:rPr>
              <w:t>specialitate</w:t>
            </w:r>
            <w:proofErr w:type="spellEnd"/>
            <w:r w:rsidRPr="008D3CBD">
              <w:rPr>
                <w:sz w:val="18"/>
                <w:szCs w:val="18"/>
              </w:rPr>
              <w:t>, de</w:t>
            </w:r>
          </w:p>
          <w:p w14:paraId="473D2CB2" w14:textId="77777777" w:rsidR="00053B9A" w:rsidRPr="008D3CBD" w:rsidRDefault="00053B9A" w:rsidP="00BD60FC">
            <w:pPr>
              <w:widowControl w:val="0"/>
              <w:tabs>
                <w:tab w:val="left" w:pos="-18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îngrijire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și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asistență</w:t>
            </w:r>
            <w:proofErr w:type="spellEnd"/>
            <w:r w:rsidRPr="008D3CBD">
              <w:rPr>
                <w:sz w:val="18"/>
                <w:szCs w:val="18"/>
              </w:rPr>
              <w:t>;</w:t>
            </w:r>
          </w:p>
          <w:p w14:paraId="10E894B7" w14:textId="77777777" w:rsidR="00053B9A" w:rsidRPr="008D3CBD" w:rsidRDefault="00053B9A" w:rsidP="00BD60FC">
            <w:pPr>
              <w:widowControl w:val="0"/>
              <w:tabs>
                <w:tab w:val="left" w:pos="-18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 xml:space="preserve">personal </w:t>
            </w:r>
            <w:proofErr w:type="spellStart"/>
            <w:r w:rsidRPr="008D3CBD">
              <w:rPr>
                <w:sz w:val="18"/>
                <w:szCs w:val="18"/>
              </w:rPr>
              <w:t>gospodărie</w:t>
            </w:r>
            <w:proofErr w:type="spellEnd"/>
          </w:p>
          <w:p w14:paraId="459DE11C" w14:textId="77777777" w:rsidR="00053B9A" w:rsidRPr="008D3CBD" w:rsidRDefault="00053B9A" w:rsidP="00BD60FC">
            <w:pPr>
              <w:widowControl w:val="0"/>
              <w:tabs>
                <w:tab w:val="left" w:pos="-18"/>
              </w:tabs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D3CBD">
              <w:rPr>
                <w:sz w:val="18"/>
                <w:szCs w:val="18"/>
              </w:rPr>
              <w:t>întreținere,reparații</w:t>
            </w:r>
            <w:proofErr w:type="spellEnd"/>
            <w:proofErr w:type="gramEnd"/>
          </w:p>
          <w:p w14:paraId="54D1C497" w14:textId="77777777" w:rsidR="00053B9A" w:rsidRPr="008D3CBD" w:rsidRDefault="00053B9A" w:rsidP="00BD60FC">
            <w:pPr>
              <w:widowControl w:val="0"/>
              <w:tabs>
                <w:tab w:val="left" w:pos="-18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deservire</w:t>
            </w:r>
            <w:proofErr w:type="spellEnd"/>
          </w:p>
        </w:tc>
        <w:tc>
          <w:tcPr>
            <w:tcW w:w="4677" w:type="dxa"/>
            <w:gridSpan w:val="5"/>
            <w:vAlign w:val="center"/>
          </w:tcPr>
          <w:p w14:paraId="0E6FB165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D3CBD">
              <w:rPr>
                <w:sz w:val="18"/>
                <w:szCs w:val="18"/>
              </w:rPr>
              <w:t>Bugetele</w:t>
            </w:r>
            <w:proofErr w:type="spellEnd"/>
            <w:r w:rsidRPr="008D3CBD">
              <w:rPr>
                <w:sz w:val="18"/>
                <w:szCs w:val="18"/>
              </w:rPr>
              <w:t xml:space="preserve">  estimate</w:t>
            </w:r>
            <w:proofErr w:type="gramEnd"/>
            <w:r w:rsidRPr="008D3CBD">
              <w:rPr>
                <w:sz w:val="18"/>
                <w:szCs w:val="18"/>
              </w:rPr>
              <w:t xml:space="preserve"> pe </w:t>
            </w:r>
            <w:proofErr w:type="spellStart"/>
            <w:r w:rsidRPr="008D3CBD">
              <w:rPr>
                <w:sz w:val="18"/>
                <w:szCs w:val="18"/>
              </w:rPr>
              <w:t>surse</w:t>
            </w:r>
            <w:proofErr w:type="spellEnd"/>
            <w:r w:rsidRPr="008D3CBD">
              <w:rPr>
                <w:sz w:val="18"/>
                <w:szCs w:val="18"/>
              </w:rPr>
              <w:t xml:space="preserve"> de </w:t>
            </w:r>
            <w:proofErr w:type="spellStart"/>
            <w:r w:rsidRPr="008D3CBD">
              <w:rPr>
                <w:sz w:val="18"/>
                <w:szCs w:val="18"/>
              </w:rPr>
              <w:t>finantare</w:t>
            </w:r>
            <w:proofErr w:type="spellEnd"/>
            <w:r w:rsidRPr="008D3CBD">
              <w:rPr>
                <w:sz w:val="18"/>
                <w:szCs w:val="18"/>
              </w:rPr>
              <w:t xml:space="preserve"> , </w:t>
            </w:r>
            <w:proofErr w:type="spellStart"/>
            <w:r w:rsidRPr="008D3CBD">
              <w:rPr>
                <w:sz w:val="18"/>
                <w:szCs w:val="18"/>
              </w:rPr>
              <w:t>pentru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serviciile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sociale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existente</w:t>
            </w:r>
            <w:proofErr w:type="spellEnd"/>
            <w:r w:rsidRPr="008D3CBD"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DF52FAD" w14:textId="77777777" w:rsidR="00053B9A" w:rsidRPr="008D3CBD" w:rsidRDefault="00053B9A" w:rsidP="00BD60FC">
            <w:pPr>
              <w:jc w:val="both"/>
              <w:rPr>
                <w:sz w:val="18"/>
                <w:szCs w:val="18"/>
              </w:rPr>
            </w:pPr>
          </w:p>
          <w:p w14:paraId="723304B1" w14:textId="77777777" w:rsidR="00053B9A" w:rsidRPr="008D3CBD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</w:p>
          <w:p w14:paraId="2A47FC74" w14:textId="77777777" w:rsidR="00053B9A" w:rsidRPr="008D3CBD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</w:p>
          <w:p w14:paraId="26ACB540" w14:textId="77777777" w:rsidR="00053B9A" w:rsidRPr="008D3CBD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Justificare</w:t>
            </w:r>
            <w:proofErr w:type="spellEnd"/>
          </w:p>
        </w:tc>
      </w:tr>
      <w:tr w:rsidR="00053B9A" w:rsidRPr="00967F05" w14:paraId="1ADDE361" w14:textId="77777777" w:rsidTr="00BD60FC">
        <w:trPr>
          <w:trHeight w:val="1340"/>
        </w:trPr>
        <w:tc>
          <w:tcPr>
            <w:tcW w:w="1259" w:type="dxa"/>
            <w:vMerge/>
          </w:tcPr>
          <w:p w14:paraId="2DA37749" w14:textId="77777777" w:rsidR="00053B9A" w:rsidRPr="00967F05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323E8CF" w14:textId="77777777" w:rsidR="00053B9A" w:rsidRPr="00967F05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3A73D5E" w14:textId="77777777" w:rsidR="00053B9A" w:rsidRPr="00967F05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1EA15D8" w14:textId="77777777" w:rsidR="00053B9A" w:rsidRPr="00967F05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C54B904" w14:textId="77777777" w:rsidR="00053B9A" w:rsidRPr="00967F05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94A951D" w14:textId="77777777" w:rsidR="00053B9A" w:rsidRPr="00967F05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474F05" w14:textId="77777777" w:rsidR="00053B9A" w:rsidRPr="00BE6632" w:rsidRDefault="00053B9A" w:rsidP="00BD60FC">
            <w:pPr>
              <w:jc w:val="both"/>
              <w:rPr>
                <w:sz w:val="18"/>
                <w:szCs w:val="18"/>
              </w:rPr>
            </w:pPr>
          </w:p>
          <w:p w14:paraId="23AF4713" w14:textId="77777777" w:rsidR="00053B9A" w:rsidRPr="00BE6632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  <w:r w:rsidRPr="00BE6632">
              <w:rPr>
                <w:sz w:val="18"/>
                <w:szCs w:val="18"/>
              </w:rPr>
              <w:t xml:space="preserve"> </w:t>
            </w:r>
            <w:proofErr w:type="spellStart"/>
            <w:r w:rsidRPr="00BE6632">
              <w:rPr>
                <w:sz w:val="18"/>
                <w:szCs w:val="18"/>
              </w:rPr>
              <w:t>Buget</w:t>
            </w:r>
            <w:proofErr w:type="spellEnd"/>
          </w:p>
          <w:p w14:paraId="16467457" w14:textId="77777777" w:rsidR="00053B9A" w:rsidRPr="00BE6632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  <w:r w:rsidRPr="00BE6632">
              <w:rPr>
                <w:sz w:val="18"/>
                <w:szCs w:val="18"/>
              </w:rPr>
              <w:t xml:space="preserve"> local</w:t>
            </w:r>
          </w:p>
        </w:tc>
        <w:tc>
          <w:tcPr>
            <w:tcW w:w="708" w:type="dxa"/>
          </w:tcPr>
          <w:p w14:paraId="27E9F3ED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  <w:p w14:paraId="553FA3C6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BE6632">
              <w:rPr>
                <w:sz w:val="18"/>
                <w:szCs w:val="18"/>
              </w:rPr>
              <w:t>Buget</w:t>
            </w:r>
            <w:proofErr w:type="spellEnd"/>
          </w:p>
          <w:p w14:paraId="057ACEDE" w14:textId="77777777" w:rsidR="00053B9A" w:rsidRPr="00BE6632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BE6632">
              <w:rPr>
                <w:sz w:val="18"/>
                <w:szCs w:val="18"/>
              </w:rPr>
              <w:t>județean</w:t>
            </w:r>
            <w:proofErr w:type="spellEnd"/>
          </w:p>
        </w:tc>
        <w:tc>
          <w:tcPr>
            <w:tcW w:w="567" w:type="dxa"/>
          </w:tcPr>
          <w:p w14:paraId="535ED40B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  <w:p w14:paraId="77F98914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BE6632">
              <w:rPr>
                <w:sz w:val="18"/>
                <w:szCs w:val="18"/>
              </w:rPr>
              <w:t>Buget</w:t>
            </w:r>
            <w:proofErr w:type="spellEnd"/>
          </w:p>
          <w:p w14:paraId="3B0CB15D" w14:textId="77777777" w:rsidR="00053B9A" w:rsidRPr="00BE6632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E6632">
              <w:rPr>
                <w:sz w:val="18"/>
                <w:szCs w:val="18"/>
              </w:rPr>
              <w:t>de stat</w:t>
            </w:r>
          </w:p>
        </w:tc>
        <w:tc>
          <w:tcPr>
            <w:tcW w:w="851" w:type="dxa"/>
          </w:tcPr>
          <w:p w14:paraId="70FD023E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  <w:p w14:paraId="354BECF9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BE6632">
              <w:rPr>
                <w:sz w:val="18"/>
                <w:szCs w:val="18"/>
              </w:rPr>
              <w:t>Contribuții</w:t>
            </w:r>
            <w:proofErr w:type="spellEnd"/>
          </w:p>
          <w:p w14:paraId="3CCEEE64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BE6632">
              <w:rPr>
                <w:sz w:val="18"/>
                <w:szCs w:val="18"/>
              </w:rPr>
              <w:t>Persoane</w:t>
            </w:r>
            <w:proofErr w:type="spellEnd"/>
          </w:p>
          <w:p w14:paraId="699C3550" w14:textId="77777777" w:rsidR="00053B9A" w:rsidRPr="00BE6632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proofErr w:type="spellStart"/>
            <w:r w:rsidRPr="00BE6632">
              <w:rPr>
                <w:sz w:val="18"/>
                <w:szCs w:val="18"/>
              </w:rPr>
              <w:t>beneficiare</w:t>
            </w:r>
            <w:proofErr w:type="spellEnd"/>
          </w:p>
        </w:tc>
        <w:tc>
          <w:tcPr>
            <w:tcW w:w="1417" w:type="dxa"/>
          </w:tcPr>
          <w:p w14:paraId="28B626BD" w14:textId="77777777" w:rsidR="00053B9A" w:rsidRPr="00BE663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  <w:p w14:paraId="6EF8F0FB" w14:textId="77777777" w:rsidR="00053B9A" w:rsidRPr="00BE6632" w:rsidRDefault="00053B9A" w:rsidP="00BD60F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E6632">
              <w:rPr>
                <w:sz w:val="18"/>
                <w:szCs w:val="18"/>
              </w:rPr>
              <w:t>Alte</w:t>
            </w:r>
          </w:p>
          <w:p w14:paraId="5F41C298" w14:textId="77777777" w:rsidR="00053B9A" w:rsidRPr="00BE6632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  <w:proofErr w:type="spellStart"/>
            <w:r w:rsidRPr="00BE6632">
              <w:rPr>
                <w:sz w:val="18"/>
                <w:szCs w:val="18"/>
              </w:rPr>
              <w:t>Surse</w:t>
            </w:r>
            <w:proofErr w:type="spellEnd"/>
          </w:p>
          <w:p w14:paraId="78D33355" w14:textId="77777777" w:rsidR="00053B9A" w:rsidRPr="00BE6632" w:rsidRDefault="00053B9A" w:rsidP="00BD60FC">
            <w:pPr>
              <w:widowControl w:val="0"/>
              <w:tabs>
                <w:tab w:val="left" w:pos="-1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9653638" w14:textId="77777777" w:rsidR="00053B9A" w:rsidRPr="00967F05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28"/>
                <w:szCs w:val="28"/>
              </w:rPr>
            </w:pPr>
          </w:p>
        </w:tc>
      </w:tr>
      <w:tr w:rsidR="00053B9A" w:rsidRPr="00967F05" w14:paraId="62B5810B" w14:textId="77777777" w:rsidTr="00BD60FC">
        <w:trPr>
          <w:trHeight w:val="1340"/>
        </w:trPr>
        <w:tc>
          <w:tcPr>
            <w:tcW w:w="1259" w:type="dxa"/>
          </w:tcPr>
          <w:p w14:paraId="4D68BC55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Centru</w:t>
            </w:r>
            <w:proofErr w:type="spellEnd"/>
            <w:r w:rsidRPr="008D3CBD">
              <w:rPr>
                <w:sz w:val="18"/>
                <w:szCs w:val="18"/>
              </w:rPr>
              <w:t xml:space="preserve"> de zi </w:t>
            </w:r>
            <w:proofErr w:type="spellStart"/>
            <w:r w:rsidRPr="008D3CBD">
              <w:rPr>
                <w:sz w:val="18"/>
                <w:szCs w:val="18"/>
              </w:rPr>
              <w:t>pentru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persoane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vârstnice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si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furnizare</w:t>
            </w:r>
            <w:proofErr w:type="spellEnd"/>
            <w:r w:rsidRPr="008D3CBD">
              <w:rPr>
                <w:sz w:val="18"/>
                <w:szCs w:val="18"/>
              </w:rPr>
              <w:t xml:space="preserve"> de </w:t>
            </w:r>
            <w:proofErr w:type="spellStart"/>
            <w:r w:rsidRPr="008D3CBD">
              <w:rPr>
                <w:sz w:val="18"/>
                <w:szCs w:val="18"/>
              </w:rPr>
              <w:t>servicii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sociale</w:t>
            </w:r>
            <w:proofErr w:type="spellEnd"/>
            <w:r w:rsidRPr="008D3CBD">
              <w:rPr>
                <w:sz w:val="18"/>
                <w:szCs w:val="18"/>
              </w:rPr>
              <w:t xml:space="preserve"> de </w:t>
            </w:r>
            <w:proofErr w:type="spellStart"/>
            <w:r w:rsidRPr="008D3CBD">
              <w:rPr>
                <w:sz w:val="18"/>
                <w:szCs w:val="18"/>
              </w:rPr>
              <w:t>îngrijire</w:t>
            </w:r>
            <w:proofErr w:type="spellEnd"/>
            <w:r w:rsidRPr="008D3CBD">
              <w:rPr>
                <w:sz w:val="18"/>
                <w:szCs w:val="18"/>
              </w:rPr>
              <w:t xml:space="preserve"> la </w:t>
            </w:r>
            <w:proofErr w:type="spellStart"/>
            <w:r w:rsidRPr="008D3CBD">
              <w:rPr>
                <w:sz w:val="18"/>
                <w:szCs w:val="18"/>
              </w:rPr>
              <w:t>domiciliu</w:t>
            </w:r>
            <w:proofErr w:type="spellEnd"/>
          </w:p>
        </w:tc>
        <w:tc>
          <w:tcPr>
            <w:tcW w:w="850" w:type="dxa"/>
          </w:tcPr>
          <w:p w14:paraId="460DD648" w14:textId="77777777" w:rsidR="00053B9A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8810 CZ CZ-V-I</w:t>
            </w:r>
          </w:p>
          <w:p w14:paraId="1BE253FC" w14:textId="77777777" w:rsidR="00053B9A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  <w:p w14:paraId="54BCBD7E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8810 ID I</w:t>
            </w:r>
          </w:p>
        </w:tc>
        <w:tc>
          <w:tcPr>
            <w:tcW w:w="1134" w:type="dxa"/>
          </w:tcPr>
          <w:p w14:paraId="67BE6788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D3CBD">
              <w:rPr>
                <w:sz w:val="18"/>
                <w:szCs w:val="18"/>
              </w:rPr>
              <w:t>Persoane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vârstnice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vulnerabile</w:t>
            </w:r>
            <w:proofErr w:type="spellEnd"/>
          </w:p>
        </w:tc>
        <w:tc>
          <w:tcPr>
            <w:tcW w:w="709" w:type="dxa"/>
          </w:tcPr>
          <w:p w14:paraId="0E96C7AB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97696E1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597,40</w:t>
            </w:r>
          </w:p>
        </w:tc>
        <w:tc>
          <w:tcPr>
            <w:tcW w:w="851" w:type="dxa"/>
          </w:tcPr>
          <w:p w14:paraId="6587129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9E06D45" w14:textId="77777777" w:rsidR="00053B9A" w:rsidRDefault="00053B9A" w:rsidP="00BD60FC">
            <w:pPr>
              <w:jc w:val="both"/>
              <w:rPr>
                <w:b/>
                <w:bCs/>
                <w:sz w:val="18"/>
                <w:szCs w:val="18"/>
              </w:rPr>
            </w:pPr>
            <w:r w:rsidRPr="008D3CBD">
              <w:rPr>
                <w:b/>
                <w:bCs/>
                <w:sz w:val="18"/>
                <w:szCs w:val="18"/>
              </w:rPr>
              <w:t>137.420,39</w:t>
            </w:r>
          </w:p>
          <w:p w14:paraId="01CC97B5" w14:textId="77777777" w:rsidR="00053B9A" w:rsidRPr="008D3CBD" w:rsidRDefault="00053B9A" w:rsidP="00BD60FC">
            <w:pPr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8D3CBD">
              <w:rPr>
                <w:sz w:val="18"/>
                <w:szCs w:val="18"/>
              </w:rPr>
              <w:t>cheltuieli</w:t>
            </w:r>
            <w:proofErr w:type="spellEnd"/>
            <w:proofErr w:type="gram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contributie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proprie</w:t>
            </w:r>
            <w:proofErr w:type="spellEnd"/>
            <w:r w:rsidRPr="008D3CBD">
              <w:rPr>
                <w:sz w:val="18"/>
                <w:szCs w:val="18"/>
              </w:rPr>
              <w:t>)</w:t>
            </w:r>
          </w:p>
          <w:p w14:paraId="20E4B19B" w14:textId="77777777" w:rsidR="00053B9A" w:rsidRPr="008D3CBD" w:rsidRDefault="00053B9A" w:rsidP="00BD60FC">
            <w:pPr>
              <w:jc w:val="both"/>
              <w:rPr>
                <w:sz w:val="18"/>
                <w:szCs w:val="18"/>
              </w:rPr>
            </w:pPr>
            <w:r w:rsidRPr="008D3CBD">
              <w:rPr>
                <w:b/>
                <w:bCs/>
                <w:sz w:val="18"/>
                <w:szCs w:val="18"/>
              </w:rPr>
              <w:t>471.509,62</w:t>
            </w:r>
            <w:r w:rsidRPr="008D3CBD">
              <w:rPr>
                <w:sz w:val="18"/>
                <w:szCs w:val="18"/>
              </w:rPr>
              <w:t xml:space="preserve"> (</w:t>
            </w:r>
            <w:proofErr w:type="spellStart"/>
            <w:r w:rsidRPr="008D3CBD">
              <w:rPr>
                <w:sz w:val="18"/>
                <w:szCs w:val="18"/>
              </w:rPr>
              <w:t>cheltuieli</w:t>
            </w:r>
            <w:proofErr w:type="spellEnd"/>
            <w:r w:rsidRPr="008D3CBD">
              <w:rPr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sz w:val="18"/>
                <w:szCs w:val="18"/>
              </w:rPr>
              <w:t>neeligibile</w:t>
            </w:r>
            <w:proofErr w:type="spellEnd"/>
            <w:r w:rsidRPr="008D3CBD">
              <w:rPr>
                <w:sz w:val="18"/>
                <w:szCs w:val="18"/>
              </w:rPr>
              <w:t>)</w:t>
            </w:r>
          </w:p>
          <w:p w14:paraId="007E394B" w14:textId="77777777" w:rsidR="00053B9A" w:rsidRPr="008D3CBD" w:rsidRDefault="00053B9A" w:rsidP="00BD60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5689C4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9404C2E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2B72D66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85594D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8D3CBD">
              <w:rPr>
                <w:b/>
                <w:bCs/>
                <w:sz w:val="18"/>
                <w:szCs w:val="18"/>
              </w:rPr>
              <w:t>Buget</w:t>
            </w:r>
            <w:proofErr w:type="spellEnd"/>
            <w:r w:rsidRPr="008D3CB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3CBD">
              <w:rPr>
                <w:b/>
                <w:bCs/>
                <w:sz w:val="18"/>
                <w:szCs w:val="18"/>
              </w:rPr>
              <w:t>național</w:t>
            </w:r>
            <w:proofErr w:type="spellEnd"/>
          </w:p>
          <w:p w14:paraId="663B4ED9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1.087.406,94</w:t>
            </w:r>
          </w:p>
          <w:p w14:paraId="0C4CBFC4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8D3CBD">
              <w:rPr>
                <w:b/>
                <w:bCs/>
                <w:sz w:val="18"/>
                <w:szCs w:val="18"/>
              </w:rPr>
              <w:t>FEDR/FSE+</w:t>
            </w:r>
          </w:p>
          <w:p w14:paraId="77656903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5.646.191,56</w:t>
            </w:r>
          </w:p>
        </w:tc>
        <w:tc>
          <w:tcPr>
            <w:tcW w:w="709" w:type="dxa"/>
          </w:tcPr>
          <w:p w14:paraId="087A9BBE" w14:textId="77777777" w:rsidR="00053B9A" w:rsidRPr="008D3CBD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D3CBD">
              <w:rPr>
                <w:sz w:val="18"/>
                <w:szCs w:val="18"/>
              </w:rPr>
              <w:t>-</w:t>
            </w:r>
          </w:p>
        </w:tc>
      </w:tr>
    </w:tbl>
    <w:p w14:paraId="68246599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sz w:val="28"/>
          <w:szCs w:val="28"/>
        </w:rPr>
      </w:pPr>
      <w:r w:rsidRPr="00967F05">
        <w:rPr>
          <w:sz w:val="28"/>
          <w:szCs w:val="28"/>
        </w:rPr>
        <w:t xml:space="preserve">                  </w:t>
      </w:r>
    </w:p>
    <w:p w14:paraId="575AA048" w14:textId="77777777" w:rsidR="00053B9A" w:rsidRPr="004A1653" w:rsidRDefault="00053B9A" w:rsidP="00053B9A">
      <w:pPr>
        <w:widowControl w:val="0"/>
        <w:tabs>
          <w:tab w:val="left" w:pos="260"/>
        </w:tabs>
        <w:jc w:val="center"/>
        <w:rPr>
          <w:b/>
        </w:rPr>
      </w:pPr>
      <w:r w:rsidRPr="004A1653">
        <w:rPr>
          <w:b/>
        </w:rPr>
        <w:t>CAPITOLUL II</w:t>
      </w:r>
    </w:p>
    <w:p w14:paraId="4AC3D41B" w14:textId="77777777" w:rsidR="00053B9A" w:rsidRPr="004A1653" w:rsidRDefault="00053B9A" w:rsidP="00053B9A">
      <w:pPr>
        <w:widowControl w:val="0"/>
        <w:tabs>
          <w:tab w:val="left" w:pos="260"/>
        </w:tabs>
        <w:jc w:val="center"/>
        <w:rPr>
          <w:b/>
        </w:rPr>
      </w:pPr>
      <w:proofErr w:type="spellStart"/>
      <w:r w:rsidRPr="004A1653">
        <w:rPr>
          <w:b/>
        </w:rPr>
        <w:t>Planificarea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activităților</w:t>
      </w:r>
      <w:proofErr w:type="spellEnd"/>
      <w:r w:rsidRPr="004A1653">
        <w:rPr>
          <w:b/>
        </w:rPr>
        <w:t xml:space="preserve"> de </w:t>
      </w:r>
      <w:proofErr w:type="spellStart"/>
      <w:r w:rsidRPr="004A1653">
        <w:rPr>
          <w:b/>
        </w:rPr>
        <w:t>informare</w:t>
      </w:r>
      <w:proofErr w:type="spellEnd"/>
      <w:r w:rsidRPr="004A1653">
        <w:rPr>
          <w:b/>
        </w:rPr>
        <w:t xml:space="preserve"> a </w:t>
      </w:r>
      <w:proofErr w:type="spellStart"/>
      <w:r w:rsidRPr="004A1653">
        <w:rPr>
          <w:b/>
        </w:rPr>
        <w:t>publicului</w:t>
      </w:r>
      <w:proofErr w:type="spellEnd"/>
      <w:r w:rsidRPr="004A1653">
        <w:rPr>
          <w:b/>
        </w:rPr>
        <w:t xml:space="preserve"> cu </w:t>
      </w:r>
      <w:proofErr w:type="spellStart"/>
      <w:r w:rsidRPr="004A1653">
        <w:rPr>
          <w:b/>
        </w:rPr>
        <w:t>privire</w:t>
      </w:r>
      <w:proofErr w:type="spellEnd"/>
      <w:r w:rsidRPr="004A1653">
        <w:rPr>
          <w:b/>
        </w:rPr>
        <w:t xml:space="preserve"> la </w:t>
      </w:r>
      <w:proofErr w:type="spellStart"/>
      <w:r w:rsidRPr="004A1653">
        <w:rPr>
          <w:b/>
        </w:rPr>
        <w:t>serviciile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sociale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existente</w:t>
      </w:r>
      <w:proofErr w:type="spellEnd"/>
      <w:r w:rsidRPr="004A1653">
        <w:rPr>
          <w:b/>
        </w:rPr>
        <w:t xml:space="preserve"> la </w:t>
      </w:r>
      <w:proofErr w:type="spellStart"/>
      <w:r w:rsidRPr="004A1653">
        <w:rPr>
          <w:b/>
        </w:rPr>
        <w:t>nivel</w:t>
      </w:r>
      <w:proofErr w:type="spellEnd"/>
      <w:r w:rsidRPr="004A1653">
        <w:rPr>
          <w:b/>
        </w:rPr>
        <w:t xml:space="preserve"> </w:t>
      </w:r>
      <w:proofErr w:type="gramStart"/>
      <w:r w:rsidRPr="004A1653">
        <w:rPr>
          <w:b/>
        </w:rPr>
        <w:t xml:space="preserve">local  </w:t>
      </w:r>
      <w:proofErr w:type="spellStart"/>
      <w:r w:rsidRPr="004A1653">
        <w:rPr>
          <w:b/>
        </w:rPr>
        <w:t>în</w:t>
      </w:r>
      <w:proofErr w:type="spellEnd"/>
      <w:proofErr w:type="gram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conformitate</w:t>
      </w:r>
      <w:proofErr w:type="spellEnd"/>
      <w:r w:rsidRPr="004A1653">
        <w:rPr>
          <w:b/>
        </w:rPr>
        <w:t xml:space="preserve">  cu </w:t>
      </w:r>
      <w:proofErr w:type="spellStart"/>
      <w:r w:rsidRPr="004A1653">
        <w:rPr>
          <w:b/>
        </w:rPr>
        <w:t>prevederile</w:t>
      </w:r>
      <w:proofErr w:type="spellEnd"/>
      <w:r w:rsidRPr="004A1653">
        <w:rPr>
          <w:b/>
        </w:rPr>
        <w:t xml:space="preserve"> art.6 din </w:t>
      </w:r>
      <w:proofErr w:type="spellStart"/>
      <w:r w:rsidRPr="004A1653">
        <w:rPr>
          <w:b/>
        </w:rPr>
        <w:t>Hotărârea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Guvernului</w:t>
      </w:r>
      <w:proofErr w:type="spellEnd"/>
      <w:r w:rsidRPr="004A1653">
        <w:rPr>
          <w:b/>
        </w:rPr>
        <w:t xml:space="preserve"> nr.797/2017</w:t>
      </w:r>
    </w:p>
    <w:p w14:paraId="55ACE381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b/>
        </w:rPr>
      </w:pPr>
    </w:p>
    <w:p w14:paraId="64A0A194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 xml:space="preserve">1. </w:t>
      </w:r>
      <w:proofErr w:type="spellStart"/>
      <w:r w:rsidRPr="004A1653">
        <w:t>Revizuirea</w:t>
      </w:r>
      <w:proofErr w:type="spellEnd"/>
      <w:r w:rsidRPr="004A1653">
        <w:t>/</w:t>
      </w:r>
      <w:proofErr w:type="spellStart"/>
      <w:r w:rsidRPr="004A1653">
        <w:t>Actualizarea</w:t>
      </w:r>
      <w:proofErr w:type="spellEnd"/>
      <w:r w:rsidRPr="004A1653">
        <w:t xml:space="preserve"> </w:t>
      </w:r>
      <w:proofErr w:type="spellStart"/>
      <w:proofErr w:type="gramStart"/>
      <w:r w:rsidRPr="004A1653">
        <w:t>informațiilor</w:t>
      </w:r>
      <w:proofErr w:type="spellEnd"/>
      <w:r w:rsidRPr="004A1653">
        <w:t xml:space="preserve">  care</w:t>
      </w:r>
      <w:proofErr w:type="gramEnd"/>
      <w:r w:rsidRPr="004A1653">
        <w:t xml:space="preserve"> se </w:t>
      </w:r>
      <w:proofErr w:type="spellStart"/>
      <w:r w:rsidRPr="004A1653">
        <w:t>publică</w:t>
      </w:r>
      <w:proofErr w:type="spellEnd"/>
      <w:r w:rsidRPr="004A1653">
        <w:t xml:space="preserve">  pe </w:t>
      </w:r>
      <w:proofErr w:type="spellStart"/>
      <w:r w:rsidRPr="004A1653">
        <w:t>pagina</w:t>
      </w:r>
      <w:proofErr w:type="spellEnd"/>
      <w:r w:rsidRPr="004A1653">
        <w:t xml:space="preserve"> </w:t>
      </w:r>
      <w:proofErr w:type="spellStart"/>
      <w:r w:rsidRPr="004A1653">
        <w:t>proprie</w:t>
      </w:r>
      <w:proofErr w:type="spellEnd"/>
      <w:r w:rsidRPr="004A1653">
        <w:t xml:space="preserve"> de internet /se </w:t>
      </w:r>
      <w:proofErr w:type="spellStart"/>
      <w:r w:rsidRPr="004A1653">
        <w:t>afișeză</w:t>
      </w:r>
      <w:proofErr w:type="spellEnd"/>
      <w:r w:rsidRPr="004A1653">
        <w:t xml:space="preserve">  la </w:t>
      </w:r>
      <w:proofErr w:type="spellStart"/>
      <w:r w:rsidRPr="004A1653">
        <w:t>sediul</w:t>
      </w:r>
      <w:proofErr w:type="spellEnd"/>
      <w:r w:rsidRPr="004A1653">
        <w:t xml:space="preserve"> </w:t>
      </w:r>
      <w:proofErr w:type="spellStart"/>
      <w:r w:rsidRPr="004A1653">
        <w:t>serviciului</w:t>
      </w:r>
      <w:proofErr w:type="spellEnd"/>
      <w:r w:rsidRPr="004A1653">
        <w:t xml:space="preserve"> public de </w:t>
      </w:r>
      <w:proofErr w:type="spellStart"/>
      <w:r w:rsidRPr="004A1653">
        <w:t>asistență</w:t>
      </w:r>
      <w:proofErr w:type="spellEnd"/>
      <w:r w:rsidRPr="004A1653">
        <w:t xml:space="preserve"> </w:t>
      </w:r>
      <w:proofErr w:type="spellStart"/>
      <w:r w:rsidRPr="004A1653">
        <w:t>socială</w:t>
      </w:r>
      <w:proofErr w:type="spellEnd"/>
      <w:r w:rsidRPr="004A1653">
        <w:t xml:space="preserve"> :</w:t>
      </w:r>
    </w:p>
    <w:p w14:paraId="0163A32E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a)</w:t>
      </w:r>
      <w:proofErr w:type="spellStart"/>
      <w:r w:rsidRPr="004A1653">
        <w:t>Strategia</w:t>
      </w:r>
      <w:proofErr w:type="spellEnd"/>
      <w:proofErr w:type="gramEnd"/>
      <w:r w:rsidRPr="004A1653">
        <w:t xml:space="preserve"> de </w:t>
      </w:r>
      <w:proofErr w:type="spellStart"/>
      <w:r w:rsidRPr="004A1653">
        <w:t>dezvoltare</w:t>
      </w:r>
      <w:proofErr w:type="spellEnd"/>
      <w:r w:rsidRPr="004A1653">
        <w:t xml:space="preserve">  a </w:t>
      </w:r>
      <w:proofErr w:type="spellStart"/>
      <w:r w:rsidRPr="004A1653">
        <w:t>serviciilor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;</w:t>
      </w:r>
    </w:p>
    <w:p w14:paraId="6677CB37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b)</w:t>
      </w:r>
      <w:proofErr w:type="spellStart"/>
      <w:r w:rsidRPr="004A1653">
        <w:t>Planul</w:t>
      </w:r>
      <w:proofErr w:type="spellEnd"/>
      <w:proofErr w:type="gramEnd"/>
      <w:r w:rsidRPr="004A1653">
        <w:t xml:space="preserve"> </w:t>
      </w:r>
      <w:proofErr w:type="spellStart"/>
      <w:r w:rsidRPr="004A1653">
        <w:t>anual</w:t>
      </w:r>
      <w:proofErr w:type="spellEnd"/>
      <w:r w:rsidRPr="004A1653">
        <w:t xml:space="preserve"> de </w:t>
      </w:r>
      <w:proofErr w:type="spellStart"/>
      <w:r w:rsidRPr="004A1653">
        <w:t>acțiune</w:t>
      </w:r>
      <w:proofErr w:type="spellEnd"/>
      <w:r w:rsidRPr="004A1653">
        <w:t xml:space="preserve"> </w:t>
      </w:r>
      <w:proofErr w:type="spellStart"/>
      <w:r w:rsidRPr="004A1653">
        <w:t>privind</w:t>
      </w:r>
      <w:proofErr w:type="spellEnd"/>
      <w:r w:rsidRPr="004A1653">
        <w:t xml:space="preserve">  </w:t>
      </w:r>
      <w:proofErr w:type="spellStart"/>
      <w:r w:rsidRPr="004A1653">
        <w:t>serviciile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 </w:t>
      </w:r>
      <w:proofErr w:type="spellStart"/>
      <w:r w:rsidRPr="004A1653">
        <w:t>administrare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finanțate</w:t>
      </w:r>
      <w:proofErr w:type="spellEnd"/>
      <w:r w:rsidRPr="004A1653">
        <w:t xml:space="preserve">  din </w:t>
      </w:r>
      <w:proofErr w:type="spellStart"/>
      <w:r w:rsidRPr="004A1653">
        <w:t>bugetul</w:t>
      </w:r>
      <w:proofErr w:type="spellEnd"/>
      <w:r w:rsidRPr="004A1653">
        <w:t xml:space="preserve">  </w:t>
      </w:r>
      <w:proofErr w:type="spellStart"/>
      <w:r w:rsidRPr="004A1653">
        <w:t>consiliului</w:t>
      </w:r>
      <w:proofErr w:type="spellEnd"/>
      <w:r w:rsidRPr="004A1653">
        <w:t xml:space="preserve"> </w:t>
      </w:r>
      <w:proofErr w:type="spellStart"/>
      <w:r w:rsidRPr="004A1653">
        <w:t>județean</w:t>
      </w:r>
      <w:proofErr w:type="spellEnd"/>
      <w:r w:rsidRPr="004A1653">
        <w:t>/</w:t>
      </w:r>
      <w:proofErr w:type="spellStart"/>
      <w:r w:rsidRPr="004A1653">
        <w:t>consiliului</w:t>
      </w:r>
      <w:proofErr w:type="spellEnd"/>
      <w:r w:rsidRPr="004A1653">
        <w:t xml:space="preserve"> local;</w:t>
      </w:r>
    </w:p>
    <w:p w14:paraId="1CBBDCF8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>c)</w:t>
      </w:r>
      <w:proofErr w:type="spellStart"/>
      <w:r w:rsidRPr="004A1653">
        <w:t>Activitatea</w:t>
      </w:r>
      <w:proofErr w:type="spellEnd"/>
      <w:r w:rsidRPr="004A1653">
        <w:t xml:space="preserve"> </w:t>
      </w:r>
      <w:proofErr w:type="spellStart"/>
      <w:r w:rsidRPr="004A1653">
        <w:t>proprie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serviciile</w:t>
      </w:r>
      <w:proofErr w:type="spellEnd"/>
      <w:r w:rsidRPr="004A1653">
        <w:t xml:space="preserve"> </w:t>
      </w:r>
      <w:proofErr w:type="spellStart"/>
      <w:r w:rsidRPr="004A1653">
        <w:t>aflate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proprie</w:t>
      </w:r>
      <w:proofErr w:type="spellEnd"/>
      <w:r w:rsidRPr="004A1653">
        <w:t xml:space="preserve"> </w:t>
      </w:r>
      <w:proofErr w:type="spellStart"/>
      <w:r w:rsidRPr="004A1653">
        <w:t>administrare</w:t>
      </w:r>
      <w:proofErr w:type="spellEnd"/>
      <w:r w:rsidRPr="004A1653">
        <w:t xml:space="preserve"> –</w:t>
      </w:r>
      <w:proofErr w:type="spellStart"/>
      <w:r w:rsidRPr="004A1653">
        <w:t>formulare</w:t>
      </w:r>
      <w:proofErr w:type="spellEnd"/>
      <w:r w:rsidRPr="004A1653">
        <w:t xml:space="preserve"> /</w:t>
      </w:r>
      <w:proofErr w:type="spellStart"/>
      <w:r w:rsidRPr="004A1653">
        <w:t>modele</w:t>
      </w:r>
      <w:proofErr w:type="spellEnd"/>
      <w:r w:rsidRPr="004A1653">
        <w:t xml:space="preserve"> de </w:t>
      </w:r>
      <w:proofErr w:type="spellStart"/>
      <w:r w:rsidRPr="004A1653">
        <w:t>cereri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format </w:t>
      </w:r>
      <w:proofErr w:type="spellStart"/>
      <w:r w:rsidRPr="004A1653">
        <w:t>editabil</w:t>
      </w:r>
      <w:proofErr w:type="spellEnd"/>
      <w:r w:rsidRPr="004A1653">
        <w:t xml:space="preserve">, </w:t>
      </w:r>
      <w:proofErr w:type="spellStart"/>
      <w:r w:rsidRPr="004A1653">
        <w:t>programul</w:t>
      </w:r>
      <w:proofErr w:type="spellEnd"/>
      <w:r w:rsidRPr="004A1653">
        <w:t xml:space="preserve"> </w:t>
      </w:r>
      <w:proofErr w:type="spellStart"/>
      <w:r w:rsidRPr="004A1653">
        <w:t>instituției</w:t>
      </w:r>
      <w:proofErr w:type="spellEnd"/>
      <w:r w:rsidRPr="004A1653">
        <w:t xml:space="preserve">, </w:t>
      </w:r>
      <w:proofErr w:type="spellStart"/>
      <w:r w:rsidRPr="004A1653">
        <w:t>condiții</w:t>
      </w:r>
      <w:proofErr w:type="spellEnd"/>
      <w:r w:rsidRPr="004A1653">
        <w:t xml:space="preserve"> de </w:t>
      </w:r>
      <w:proofErr w:type="spellStart"/>
      <w:r w:rsidRPr="004A1653">
        <w:t>eligibilitate</w:t>
      </w:r>
      <w:proofErr w:type="spellEnd"/>
      <w:r w:rsidRPr="004A1653">
        <w:t>,</w:t>
      </w:r>
      <w:r>
        <w:t xml:space="preserve"> </w:t>
      </w:r>
      <w:proofErr w:type="spellStart"/>
      <w:r w:rsidRPr="004A1653">
        <w:t>informațiile</w:t>
      </w:r>
      <w:proofErr w:type="spellEnd"/>
      <w:r w:rsidRPr="004A1653">
        <w:t xml:space="preserve"> </w:t>
      </w:r>
      <w:proofErr w:type="spellStart"/>
      <w:r w:rsidRPr="004A1653">
        <w:t>privind</w:t>
      </w:r>
      <w:proofErr w:type="spellEnd"/>
      <w:r w:rsidRPr="004A1653">
        <w:t xml:space="preserve"> </w:t>
      </w:r>
      <w:proofErr w:type="spellStart"/>
      <w:r w:rsidRPr="004A1653">
        <w:t>costurile</w:t>
      </w:r>
      <w:proofErr w:type="spellEnd"/>
      <w:r w:rsidRPr="004A1653">
        <w:t xml:space="preserve"> </w:t>
      </w:r>
      <w:proofErr w:type="spellStart"/>
      <w:r w:rsidRPr="004A1653">
        <w:t>serviciilor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</w:t>
      </w:r>
      <w:proofErr w:type="spellStart"/>
      <w:r w:rsidRPr="004A1653">
        <w:t>acordate</w:t>
      </w:r>
      <w:proofErr w:type="spellEnd"/>
      <w:r w:rsidRPr="004A1653">
        <w:t xml:space="preserve">, </w:t>
      </w:r>
      <w:proofErr w:type="spellStart"/>
      <w:r w:rsidRPr="004A1653">
        <w:t>pentru</w:t>
      </w:r>
      <w:proofErr w:type="spellEnd"/>
      <w:r w:rsidRPr="004A1653">
        <w:t xml:space="preserve"> </w:t>
      </w:r>
      <w:proofErr w:type="spellStart"/>
      <w:r w:rsidRPr="004A1653">
        <w:t>fiecare</w:t>
      </w:r>
      <w:proofErr w:type="spellEnd"/>
      <w:r w:rsidRPr="004A1653">
        <w:t xml:space="preserve"> </w:t>
      </w:r>
      <w:proofErr w:type="spellStart"/>
      <w:r w:rsidRPr="004A1653">
        <w:t>serviciu</w:t>
      </w:r>
      <w:proofErr w:type="spellEnd"/>
      <w:r w:rsidRPr="004A1653">
        <w:t xml:space="preserve"> </w:t>
      </w:r>
      <w:proofErr w:type="spellStart"/>
      <w:r w:rsidRPr="004A1653">
        <w:t>furnizat</w:t>
      </w:r>
      <w:proofErr w:type="spellEnd"/>
      <w:r w:rsidRPr="004A1653">
        <w:t xml:space="preserve"> etc.- se </w:t>
      </w:r>
      <w:proofErr w:type="spellStart"/>
      <w:r w:rsidRPr="004A1653">
        <w:t>actualizează</w:t>
      </w:r>
      <w:proofErr w:type="spellEnd"/>
      <w:r w:rsidRPr="004A1653">
        <w:t xml:space="preserve"> </w:t>
      </w:r>
      <w:proofErr w:type="spellStart"/>
      <w:r w:rsidRPr="004A1653">
        <w:t>cel</w:t>
      </w:r>
      <w:proofErr w:type="spellEnd"/>
      <w:r w:rsidRPr="004A1653">
        <w:t xml:space="preserve"> </w:t>
      </w:r>
      <w:proofErr w:type="spellStart"/>
      <w:r w:rsidRPr="004A1653">
        <w:t>puțin</w:t>
      </w:r>
      <w:proofErr w:type="spellEnd"/>
      <w:r w:rsidRPr="004A1653">
        <w:t xml:space="preserve"> lunar;</w:t>
      </w:r>
    </w:p>
    <w:p w14:paraId="6E18C8D1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>d)</w:t>
      </w:r>
      <w:proofErr w:type="spellStart"/>
      <w:r w:rsidRPr="004A1653">
        <w:t>Informații</w:t>
      </w:r>
      <w:proofErr w:type="spellEnd"/>
      <w:r w:rsidRPr="004A1653">
        <w:t xml:space="preserve"> </w:t>
      </w:r>
      <w:proofErr w:type="spellStart"/>
      <w:r w:rsidRPr="004A1653">
        <w:t>privind</w:t>
      </w:r>
      <w:proofErr w:type="spellEnd"/>
      <w:r w:rsidRPr="004A1653">
        <w:t xml:space="preserve"> </w:t>
      </w:r>
      <w:proofErr w:type="spellStart"/>
      <w:r w:rsidRPr="004A1653">
        <w:t>serviciile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</w:t>
      </w:r>
      <w:proofErr w:type="spellStart"/>
      <w:r w:rsidRPr="004A1653">
        <w:t>disponibile</w:t>
      </w:r>
      <w:proofErr w:type="spellEnd"/>
      <w:r w:rsidRPr="004A1653">
        <w:t xml:space="preserve"> la </w:t>
      </w:r>
      <w:proofErr w:type="spellStart"/>
      <w:r w:rsidRPr="004A1653">
        <w:t>nivelul</w:t>
      </w:r>
      <w:proofErr w:type="spellEnd"/>
      <w:r w:rsidRPr="004A1653">
        <w:t xml:space="preserve"> </w:t>
      </w:r>
      <w:proofErr w:type="spellStart"/>
      <w:r w:rsidRPr="004A1653">
        <w:t>unitații</w:t>
      </w:r>
      <w:proofErr w:type="spellEnd"/>
      <w:r w:rsidRPr="004A1653">
        <w:t xml:space="preserve"> </w:t>
      </w:r>
      <w:proofErr w:type="spellStart"/>
      <w:r w:rsidRPr="004A1653">
        <w:t>administrativ-teritoriale</w:t>
      </w:r>
      <w:proofErr w:type="spellEnd"/>
      <w:r w:rsidRPr="004A1653">
        <w:t>/</w:t>
      </w:r>
      <w:proofErr w:type="spellStart"/>
      <w:r w:rsidRPr="004A1653">
        <w:t>subdiviziunii</w:t>
      </w:r>
      <w:proofErr w:type="spellEnd"/>
      <w:r w:rsidRPr="004A1653">
        <w:t xml:space="preserve"> </w:t>
      </w:r>
      <w:proofErr w:type="spellStart"/>
      <w:r w:rsidRPr="004A1653">
        <w:t>administrativ-teritoriale</w:t>
      </w:r>
      <w:proofErr w:type="spellEnd"/>
      <w:r w:rsidRPr="004A1653">
        <w:t xml:space="preserve">, </w:t>
      </w:r>
      <w:proofErr w:type="spellStart"/>
      <w:r w:rsidRPr="004A1653">
        <w:t>acordate</w:t>
      </w:r>
      <w:proofErr w:type="spellEnd"/>
      <w:r w:rsidRPr="004A1653">
        <w:t xml:space="preserve"> de </w:t>
      </w:r>
      <w:proofErr w:type="spellStart"/>
      <w:r w:rsidRPr="004A1653">
        <w:t>furnizori</w:t>
      </w:r>
      <w:proofErr w:type="spellEnd"/>
      <w:r w:rsidRPr="004A1653">
        <w:t xml:space="preserve"> </w:t>
      </w:r>
      <w:proofErr w:type="spellStart"/>
      <w:r w:rsidRPr="004A1653">
        <w:t>publici</w:t>
      </w:r>
      <w:proofErr w:type="spellEnd"/>
      <w:r w:rsidRPr="004A1653">
        <w:t xml:space="preserve"> </w:t>
      </w:r>
      <w:proofErr w:type="spellStart"/>
      <w:r w:rsidRPr="004A1653">
        <w:t>ori</w:t>
      </w:r>
      <w:proofErr w:type="spellEnd"/>
      <w:r w:rsidRPr="004A1653">
        <w:t xml:space="preserve"> </w:t>
      </w:r>
      <w:proofErr w:type="spellStart"/>
      <w:r w:rsidRPr="004A1653">
        <w:t>privați</w:t>
      </w:r>
      <w:proofErr w:type="spellEnd"/>
      <w:r w:rsidRPr="004A1653">
        <w:t>.</w:t>
      </w:r>
    </w:p>
    <w:p w14:paraId="47DCF901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>(</w:t>
      </w:r>
      <w:proofErr w:type="spellStart"/>
      <w:r w:rsidRPr="004A1653">
        <w:t>i</w:t>
      </w:r>
      <w:proofErr w:type="spellEnd"/>
      <w:r w:rsidRPr="004A1653">
        <w:t xml:space="preserve">) </w:t>
      </w:r>
      <w:proofErr w:type="spellStart"/>
      <w:r w:rsidRPr="004A1653">
        <w:t>lista</w:t>
      </w:r>
      <w:proofErr w:type="spellEnd"/>
      <w:r w:rsidRPr="004A1653">
        <w:t xml:space="preserve"> </w:t>
      </w:r>
      <w:proofErr w:type="spellStart"/>
      <w:r w:rsidRPr="004A1653">
        <w:t>furnizorilor</w:t>
      </w:r>
      <w:proofErr w:type="spellEnd"/>
      <w:r w:rsidRPr="004A1653">
        <w:t xml:space="preserve"> de </w:t>
      </w:r>
      <w:proofErr w:type="spellStart"/>
      <w:r w:rsidRPr="004A1653">
        <w:t>servicii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din </w:t>
      </w:r>
      <w:proofErr w:type="spellStart"/>
      <w:r w:rsidRPr="004A1653">
        <w:t>comunitate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din </w:t>
      </w:r>
      <w:proofErr w:type="spellStart"/>
      <w:r w:rsidRPr="004A1653">
        <w:t>județ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a </w:t>
      </w:r>
      <w:proofErr w:type="spellStart"/>
      <w:r w:rsidRPr="004A1653">
        <w:t>serviciilor</w:t>
      </w:r>
      <w:proofErr w:type="spellEnd"/>
      <w:r w:rsidRPr="004A1653">
        <w:t xml:space="preserve"> </w:t>
      </w:r>
      <w:proofErr w:type="spellStart"/>
      <w:proofErr w:type="gramStart"/>
      <w:r w:rsidRPr="004A1653">
        <w:t>sociale</w:t>
      </w:r>
      <w:proofErr w:type="spellEnd"/>
      <w:r w:rsidRPr="004A1653">
        <w:t xml:space="preserve">  </w:t>
      </w:r>
      <w:proofErr w:type="spellStart"/>
      <w:r w:rsidRPr="004A1653">
        <w:t>acordate</w:t>
      </w:r>
      <w:proofErr w:type="spellEnd"/>
      <w:proofErr w:type="gramEnd"/>
      <w:r w:rsidRPr="004A1653">
        <w:t xml:space="preserve"> </w:t>
      </w:r>
      <w:r w:rsidRPr="004A1653">
        <w:lastRenderedPageBreak/>
        <w:t xml:space="preserve">de </w:t>
      </w:r>
      <w:proofErr w:type="spellStart"/>
      <w:r w:rsidRPr="004A1653">
        <w:t>ace</w:t>
      </w:r>
      <w:r>
        <w:t>ș</w:t>
      </w:r>
      <w:r w:rsidRPr="004A1653">
        <w:t>tia</w:t>
      </w:r>
      <w:proofErr w:type="spellEnd"/>
      <w:r w:rsidRPr="004A1653">
        <w:t xml:space="preserve">- se </w:t>
      </w:r>
      <w:proofErr w:type="spellStart"/>
      <w:r w:rsidRPr="004A1653">
        <w:t>actualizează</w:t>
      </w:r>
      <w:proofErr w:type="spellEnd"/>
      <w:r w:rsidRPr="004A1653">
        <w:t xml:space="preserve"> lunar;</w:t>
      </w:r>
    </w:p>
    <w:p w14:paraId="0349779B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 xml:space="preserve">(ii) </w:t>
      </w:r>
      <w:proofErr w:type="spellStart"/>
      <w:r w:rsidRPr="004A1653">
        <w:t>serviciile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care </w:t>
      </w:r>
      <w:proofErr w:type="spellStart"/>
      <w:r w:rsidRPr="004A1653">
        <w:t>funcționează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cadrul</w:t>
      </w:r>
      <w:proofErr w:type="spellEnd"/>
      <w:r w:rsidRPr="004A1653">
        <w:t>/</w:t>
      </w:r>
      <w:proofErr w:type="spellStart"/>
      <w:proofErr w:type="gramStart"/>
      <w:r w:rsidRPr="004A1653">
        <w:t>coordonarea</w:t>
      </w:r>
      <w:proofErr w:type="spellEnd"/>
      <w:r w:rsidRPr="004A1653">
        <w:t xml:space="preserve">  </w:t>
      </w:r>
      <w:proofErr w:type="spellStart"/>
      <w:r w:rsidRPr="004A1653">
        <w:t>serviciului</w:t>
      </w:r>
      <w:proofErr w:type="spellEnd"/>
      <w:proofErr w:type="gramEnd"/>
      <w:r w:rsidRPr="004A1653">
        <w:t xml:space="preserve"> public de </w:t>
      </w:r>
      <w:proofErr w:type="spellStart"/>
      <w:r w:rsidRPr="004A1653">
        <w:t>asistență</w:t>
      </w:r>
      <w:proofErr w:type="spellEnd"/>
      <w:r w:rsidRPr="004A1653">
        <w:t xml:space="preserve"> </w:t>
      </w:r>
      <w:proofErr w:type="spellStart"/>
      <w:r w:rsidRPr="004A1653">
        <w:t>socială</w:t>
      </w:r>
      <w:proofErr w:type="spellEnd"/>
      <w:r w:rsidRPr="004A1653">
        <w:t xml:space="preserve"> : </w:t>
      </w:r>
      <w:proofErr w:type="spellStart"/>
      <w:r w:rsidRPr="004A1653">
        <w:t>nr.cod</w:t>
      </w:r>
      <w:proofErr w:type="spellEnd"/>
      <w:r w:rsidRPr="004A1653">
        <w:t xml:space="preserve"> </w:t>
      </w:r>
      <w:proofErr w:type="spellStart"/>
      <w:r w:rsidRPr="004A1653">
        <w:t>serviciu</w:t>
      </w:r>
      <w:proofErr w:type="spellEnd"/>
      <w:r w:rsidRPr="004A1653">
        <w:t xml:space="preserve"> , </w:t>
      </w:r>
      <w:proofErr w:type="spellStart"/>
      <w:r w:rsidRPr="004A1653">
        <w:t>datele</w:t>
      </w:r>
      <w:proofErr w:type="spellEnd"/>
      <w:r w:rsidRPr="004A1653">
        <w:t xml:space="preserve"> </w:t>
      </w:r>
      <w:proofErr w:type="spellStart"/>
      <w:r w:rsidRPr="004A1653">
        <w:t>privind</w:t>
      </w:r>
      <w:proofErr w:type="spellEnd"/>
      <w:r w:rsidRPr="004A1653">
        <w:t xml:space="preserve"> </w:t>
      </w:r>
      <w:proofErr w:type="spellStart"/>
      <w:r w:rsidRPr="004A1653">
        <w:t>beneficiarii</w:t>
      </w:r>
      <w:proofErr w:type="spellEnd"/>
      <w:r w:rsidRPr="004A1653">
        <w:t>,</w:t>
      </w:r>
      <w:r>
        <w:t xml:space="preserve"> </w:t>
      </w:r>
      <w:proofErr w:type="spellStart"/>
      <w:r w:rsidRPr="004A1653">
        <w:t>costurile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personalul</w:t>
      </w:r>
      <w:proofErr w:type="spellEnd"/>
      <w:r w:rsidRPr="004A1653">
        <w:t xml:space="preserve"> /</w:t>
      </w:r>
      <w:proofErr w:type="spellStart"/>
      <w:r w:rsidRPr="004A1653">
        <w:t>tipul</w:t>
      </w:r>
      <w:proofErr w:type="spellEnd"/>
      <w:r w:rsidRPr="004A1653">
        <w:t xml:space="preserve"> de </w:t>
      </w:r>
      <w:proofErr w:type="spellStart"/>
      <w:r w:rsidRPr="004A1653">
        <w:t>serviciu</w:t>
      </w:r>
      <w:proofErr w:type="spellEnd"/>
      <w:r w:rsidRPr="004A1653">
        <w:t xml:space="preserve">, </w:t>
      </w:r>
      <w:proofErr w:type="spellStart"/>
      <w:r w:rsidRPr="004A1653">
        <w:t>înregistrate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anul</w:t>
      </w:r>
      <w:proofErr w:type="spellEnd"/>
      <w:r w:rsidRPr="004A1653">
        <w:t xml:space="preserve"> anterior etc.-se </w:t>
      </w:r>
      <w:proofErr w:type="spellStart"/>
      <w:r w:rsidRPr="004A1653">
        <w:t>actualizează</w:t>
      </w:r>
      <w:proofErr w:type="spellEnd"/>
      <w:r w:rsidRPr="004A1653">
        <w:t xml:space="preserve"> </w:t>
      </w:r>
      <w:proofErr w:type="spellStart"/>
      <w:r w:rsidRPr="004A1653">
        <w:t>trimestrial</w:t>
      </w:r>
      <w:proofErr w:type="spellEnd"/>
      <w:r w:rsidRPr="004A1653">
        <w:t xml:space="preserve"> /</w:t>
      </w:r>
      <w:proofErr w:type="spellStart"/>
      <w:r w:rsidRPr="004A1653">
        <w:t>anual</w:t>
      </w:r>
      <w:proofErr w:type="spellEnd"/>
      <w:r w:rsidRPr="004A1653">
        <w:t>;</w:t>
      </w:r>
    </w:p>
    <w:p w14:paraId="347E196D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 xml:space="preserve">(iii) </w:t>
      </w:r>
      <w:proofErr w:type="spellStart"/>
      <w:r w:rsidRPr="004A1653">
        <w:t>situații</w:t>
      </w:r>
      <w:proofErr w:type="spellEnd"/>
      <w:r w:rsidRPr="004A1653">
        <w:t xml:space="preserve"> </w:t>
      </w:r>
      <w:proofErr w:type="spellStart"/>
      <w:r w:rsidRPr="004A1653">
        <w:t>statistice</w:t>
      </w:r>
      <w:proofErr w:type="spellEnd"/>
      <w:r w:rsidRPr="004A1653">
        <w:t xml:space="preserve"> care </w:t>
      </w:r>
      <w:proofErr w:type="spellStart"/>
      <w:r w:rsidRPr="004A1653">
        <w:t>privesc</w:t>
      </w:r>
      <w:proofErr w:type="spellEnd"/>
      <w:r w:rsidRPr="004A1653">
        <w:t xml:space="preserve"> </w:t>
      </w:r>
      <w:proofErr w:type="spellStart"/>
      <w:r w:rsidRPr="004A1653">
        <w:t>serviciile</w:t>
      </w:r>
      <w:proofErr w:type="spellEnd"/>
      <w:r w:rsidRPr="004A1653">
        <w:t xml:space="preserve"> </w:t>
      </w:r>
      <w:proofErr w:type="spellStart"/>
      <w:r w:rsidRPr="004A1653">
        <w:t>organizate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acordate</w:t>
      </w:r>
      <w:proofErr w:type="spellEnd"/>
      <w:r w:rsidRPr="004A1653">
        <w:t xml:space="preserve"> la </w:t>
      </w:r>
      <w:proofErr w:type="spellStart"/>
      <w:r w:rsidRPr="004A1653">
        <w:t>nivelul</w:t>
      </w:r>
      <w:proofErr w:type="spellEnd"/>
      <w:r w:rsidRPr="004A1653">
        <w:t xml:space="preserve"> </w:t>
      </w:r>
      <w:proofErr w:type="spellStart"/>
      <w:r w:rsidRPr="004A1653">
        <w:t>județului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al </w:t>
      </w:r>
      <w:proofErr w:type="spellStart"/>
      <w:proofErr w:type="gramStart"/>
      <w:r w:rsidRPr="004A1653">
        <w:t>sectoarelor</w:t>
      </w:r>
      <w:proofErr w:type="spellEnd"/>
      <w:r w:rsidRPr="004A1653">
        <w:t xml:space="preserve">  </w:t>
      </w:r>
      <w:proofErr w:type="spellStart"/>
      <w:r w:rsidRPr="004A1653">
        <w:t>municipiului</w:t>
      </w:r>
      <w:proofErr w:type="spellEnd"/>
      <w:proofErr w:type="gramEnd"/>
      <w:r w:rsidRPr="004A1653">
        <w:t xml:space="preserve"> </w:t>
      </w:r>
      <w:proofErr w:type="spellStart"/>
      <w:r w:rsidRPr="004A1653">
        <w:t>București</w:t>
      </w:r>
      <w:proofErr w:type="spellEnd"/>
      <w:r w:rsidRPr="004A1653">
        <w:t xml:space="preserve">-se </w:t>
      </w:r>
      <w:proofErr w:type="spellStart"/>
      <w:r w:rsidRPr="004A1653">
        <w:t>actualizează</w:t>
      </w:r>
      <w:proofErr w:type="spellEnd"/>
      <w:r w:rsidRPr="004A1653">
        <w:t xml:space="preserve"> </w:t>
      </w:r>
      <w:proofErr w:type="spellStart"/>
      <w:r w:rsidRPr="004A1653">
        <w:t>cel</w:t>
      </w:r>
      <w:proofErr w:type="spellEnd"/>
      <w:r w:rsidRPr="004A1653">
        <w:t xml:space="preserve"> </w:t>
      </w:r>
      <w:proofErr w:type="spellStart"/>
      <w:r w:rsidRPr="004A1653">
        <w:t>puțin</w:t>
      </w:r>
      <w:proofErr w:type="spellEnd"/>
      <w:r w:rsidRPr="004A1653">
        <w:t xml:space="preserve"> </w:t>
      </w:r>
      <w:proofErr w:type="spellStart"/>
      <w:r w:rsidRPr="004A1653">
        <w:t>anual</w:t>
      </w:r>
      <w:proofErr w:type="spellEnd"/>
      <w:r w:rsidRPr="004A1653">
        <w:t>;</w:t>
      </w:r>
    </w:p>
    <w:p w14:paraId="64A23334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e)</w:t>
      </w:r>
      <w:proofErr w:type="spellStart"/>
      <w:r w:rsidRPr="004A1653">
        <w:t>Informații</w:t>
      </w:r>
      <w:proofErr w:type="spellEnd"/>
      <w:proofErr w:type="gramEnd"/>
      <w:r w:rsidRPr="004A1653">
        <w:t xml:space="preserve"> </w:t>
      </w:r>
      <w:proofErr w:type="spellStart"/>
      <w:r w:rsidRPr="004A1653">
        <w:t>privind</w:t>
      </w:r>
      <w:proofErr w:type="spellEnd"/>
      <w:r w:rsidRPr="004A1653">
        <w:t xml:space="preserve"> </w:t>
      </w:r>
      <w:proofErr w:type="spellStart"/>
      <w:r w:rsidRPr="004A1653">
        <w:t>alte</w:t>
      </w:r>
      <w:proofErr w:type="spellEnd"/>
      <w:r w:rsidRPr="004A1653">
        <w:t xml:space="preserve"> </w:t>
      </w:r>
      <w:proofErr w:type="spellStart"/>
      <w:r w:rsidRPr="004A1653">
        <w:t>servicii</w:t>
      </w:r>
      <w:proofErr w:type="spellEnd"/>
      <w:r w:rsidRPr="004A1653">
        <w:t xml:space="preserve"> de </w:t>
      </w:r>
      <w:proofErr w:type="spellStart"/>
      <w:r w:rsidRPr="004A1653">
        <w:t>interes</w:t>
      </w:r>
      <w:proofErr w:type="spellEnd"/>
      <w:r w:rsidRPr="004A1653">
        <w:t xml:space="preserve"> public care nu au </w:t>
      </w:r>
      <w:proofErr w:type="spellStart"/>
      <w:r w:rsidRPr="004A1653">
        <w:t>organizate</w:t>
      </w:r>
      <w:proofErr w:type="spellEnd"/>
      <w:r w:rsidRPr="004A1653">
        <w:t xml:space="preserve"> </w:t>
      </w:r>
      <w:proofErr w:type="spellStart"/>
      <w:r w:rsidRPr="004A1653">
        <w:t>compartimente</w:t>
      </w:r>
      <w:proofErr w:type="spellEnd"/>
      <w:r w:rsidRPr="004A1653">
        <w:t xml:space="preserve">  deconcentrate  la </w:t>
      </w:r>
      <w:proofErr w:type="spellStart"/>
      <w:r w:rsidRPr="004A1653">
        <w:t>nivelul</w:t>
      </w:r>
      <w:proofErr w:type="spellEnd"/>
      <w:r w:rsidRPr="004A1653">
        <w:t xml:space="preserve"> </w:t>
      </w:r>
      <w:proofErr w:type="spellStart"/>
      <w:r w:rsidRPr="004A1653">
        <w:t>unitații</w:t>
      </w:r>
      <w:proofErr w:type="spellEnd"/>
      <w:r w:rsidRPr="004A1653">
        <w:t xml:space="preserve"> </w:t>
      </w:r>
      <w:proofErr w:type="spellStart"/>
      <w:r w:rsidRPr="004A1653">
        <w:t>administrativ-teritriale</w:t>
      </w:r>
      <w:proofErr w:type="spellEnd"/>
      <w:r w:rsidRPr="004A1653">
        <w:t xml:space="preserve"> –se </w:t>
      </w:r>
      <w:proofErr w:type="spellStart"/>
      <w:r w:rsidRPr="004A1653">
        <w:t>actualizează</w:t>
      </w:r>
      <w:proofErr w:type="spellEnd"/>
      <w:r w:rsidRPr="004A1653">
        <w:t xml:space="preserve">  </w:t>
      </w:r>
      <w:proofErr w:type="spellStart"/>
      <w:r w:rsidRPr="004A1653">
        <w:t>cel</w:t>
      </w:r>
      <w:proofErr w:type="spellEnd"/>
      <w:r w:rsidRPr="004A1653">
        <w:t xml:space="preserve"> </w:t>
      </w:r>
      <w:proofErr w:type="spellStart"/>
      <w:r w:rsidRPr="004A1653">
        <w:t>puțin</w:t>
      </w:r>
      <w:proofErr w:type="spellEnd"/>
      <w:r w:rsidRPr="004A1653">
        <w:t xml:space="preserve"> </w:t>
      </w:r>
      <w:proofErr w:type="spellStart"/>
      <w:r w:rsidRPr="004A1653">
        <w:t>trimestrial</w:t>
      </w:r>
      <w:proofErr w:type="spellEnd"/>
      <w:r w:rsidRPr="004A1653">
        <w:t>;</w:t>
      </w:r>
    </w:p>
    <w:p w14:paraId="3D93431C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2.</w:t>
      </w:r>
      <w:r w:rsidRPr="004A1653">
        <w:t xml:space="preserve"> </w:t>
      </w:r>
      <w:proofErr w:type="spellStart"/>
      <w:r w:rsidRPr="004A1653">
        <w:t>Activitați</w:t>
      </w:r>
      <w:proofErr w:type="spellEnd"/>
      <w:r w:rsidRPr="004A1653">
        <w:t xml:space="preserve"> de </w:t>
      </w:r>
      <w:proofErr w:type="spellStart"/>
      <w:r w:rsidRPr="004A1653">
        <w:t>informare</w:t>
      </w:r>
      <w:proofErr w:type="spellEnd"/>
      <w:r w:rsidRPr="004A1653">
        <w:t xml:space="preserve"> a </w:t>
      </w:r>
      <w:proofErr w:type="spellStart"/>
      <w:r w:rsidRPr="004A1653">
        <w:t>publicului</w:t>
      </w:r>
      <w:proofErr w:type="spellEnd"/>
      <w:r w:rsidRPr="004A1653">
        <w:t xml:space="preserve">, </w:t>
      </w:r>
      <w:proofErr w:type="spellStart"/>
      <w:r w:rsidRPr="004A1653">
        <w:t>altele</w:t>
      </w:r>
      <w:proofErr w:type="spellEnd"/>
      <w:r w:rsidRPr="004A1653">
        <w:t xml:space="preserve"> </w:t>
      </w:r>
      <w:proofErr w:type="spellStart"/>
      <w:r w:rsidRPr="004A1653">
        <w:t>decât</w:t>
      </w:r>
      <w:proofErr w:type="spellEnd"/>
      <w:r w:rsidRPr="004A1653">
        <w:t xml:space="preserve"> </w:t>
      </w:r>
      <w:proofErr w:type="spellStart"/>
      <w:r w:rsidRPr="004A1653">
        <w:t>activitatea</w:t>
      </w:r>
      <w:proofErr w:type="spellEnd"/>
      <w:r w:rsidRPr="004A1653">
        <w:t xml:space="preserve"> de </w:t>
      </w:r>
      <w:proofErr w:type="spellStart"/>
      <w:r w:rsidRPr="004A1653">
        <w:t>informare</w:t>
      </w:r>
      <w:proofErr w:type="spellEnd"/>
      <w:r w:rsidRPr="004A1653">
        <w:t xml:space="preserve"> a </w:t>
      </w:r>
      <w:proofErr w:type="spellStart"/>
      <w:r w:rsidRPr="004A1653">
        <w:t>beneficiarului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cadrul</w:t>
      </w:r>
      <w:proofErr w:type="spellEnd"/>
      <w:r w:rsidRPr="004A1653">
        <w:t xml:space="preserve"> </w:t>
      </w:r>
      <w:proofErr w:type="spellStart"/>
      <w:r w:rsidRPr="004A1653">
        <w:t>procesului</w:t>
      </w:r>
      <w:proofErr w:type="spellEnd"/>
      <w:r w:rsidRPr="004A1653">
        <w:t xml:space="preserve"> de </w:t>
      </w:r>
      <w:proofErr w:type="spellStart"/>
      <w:r w:rsidRPr="004A1653">
        <w:t>acordare</w:t>
      </w:r>
      <w:proofErr w:type="spellEnd"/>
      <w:r w:rsidRPr="004A1653">
        <w:t xml:space="preserve"> a </w:t>
      </w:r>
      <w:proofErr w:type="spellStart"/>
      <w:r w:rsidRPr="004A1653">
        <w:t>serviciilor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, </w:t>
      </w:r>
      <w:proofErr w:type="spellStart"/>
      <w:r w:rsidRPr="004A1653">
        <w:t>respectiv</w:t>
      </w:r>
      <w:proofErr w:type="spellEnd"/>
      <w:r w:rsidRPr="004A1653">
        <w:t xml:space="preserve"> pe </w:t>
      </w:r>
      <w:proofErr w:type="spellStart"/>
      <w:r w:rsidRPr="004A1653">
        <w:t>perioada</w:t>
      </w:r>
      <w:proofErr w:type="spellEnd"/>
      <w:r w:rsidRPr="004A1653">
        <w:t xml:space="preserve"> </w:t>
      </w:r>
      <w:proofErr w:type="spellStart"/>
      <w:r w:rsidRPr="004A1653">
        <w:t>realizării</w:t>
      </w:r>
      <w:proofErr w:type="spellEnd"/>
      <w:r w:rsidRPr="004A1653">
        <w:t xml:space="preserve"> </w:t>
      </w:r>
      <w:proofErr w:type="spellStart"/>
      <w:r w:rsidRPr="004A1653">
        <w:t>inițiale</w:t>
      </w:r>
      <w:proofErr w:type="spellEnd"/>
      <w:r w:rsidRPr="004A1653">
        <w:t xml:space="preserve">, a </w:t>
      </w:r>
      <w:proofErr w:type="spellStart"/>
      <w:r w:rsidRPr="004A1653">
        <w:t>anchetelor</w:t>
      </w:r>
      <w:proofErr w:type="spellEnd"/>
      <w:r w:rsidRPr="004A1653">
        <w:t xml:space="preserve"> </w:t>
      </w:r>
      <w:proofErr w:type="spellStart"/>
      <w:proofErr w:type="gramStart"/>
      <w:r w:rsidRPr="004A1653">
        <w:t>sociale</w:t>
      </w:r>
      <w:proofErr w:type="spellEnd"/>
      <w:r w:rsidRPr="004A1653">
        <w:t xml:space="preserve">  </w:t>
      </w:r>
      <w:proofErr w:type="spellStart"/>
      <w:r w:rsidRPr="004A1653">
        <w:t>sau</w:t>
      </w:r>
      <w:proofErr w:type="spellEnd"/>
      <w:proofErr w:type="gramEnd"/>
      <w:r w:rsidRPr="004A1653">
        <w:t xml:space="preserve"> a </w:t>
      </w:r>
      <w:proofErr w:type="spellStart"/>
      <w:r w:rsidRPr="004A1653">
        <w:t>activitații</w:t>
      </w:r>
      <w:proofErr w:type="spellEnd"/>
      <w:r w:rsidRPr="004A1653">
        <w:t xml:space="preserve">  de </w:t>
      </w:r>
      <w:proofErr w:type="spellStart"/>
      <w:r w:rsidRPr="004A1653">
        <w:t>consiliere</w:t>
      </w:r>
      <w:proofErr w:type="spellEnd"/>
      <w:r w:rsidRPr="004A1653">
        <w:t xml:space="preserve"> 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cadrul</w:t>
      </w:r>
      <w:proofErr w:type="spellEnd"/>
      <w:r w:rsidRPr="004A1653">
        <w:t xml:space="preserve"> </w:t>
      </w:r>
      <w:proofErr w:type="spellStart"/>
      <w:r w:rsidRPr="004A1653">
        <w:t>centrelor</w:t>
      </w:r>
      <w:proofErr w:type="spellEnd"/>
      <w:r w:rsidRPr="004A1653">
        <w:t xml:space="preserve"> de zi;</w:t>
      </w:r>
    </w:p>
    <w:p w14:paraId="55824E41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3.</w:t>
      </w:r>
      <w:r w:rsidRPr="004A1653">
        <w:t xml:space="preserve">  </w:t>
      </w:r>
      <w:proofErr w:type="spellStart"/>
      <w:r w:rsidRPr="004A1653">
        <w:t>Telefonul</w:t>
      </w:r>
      <w:proofErr w:type="spellEnd"/>
      <w:r w:rsidRPr="004A1653">
        <w:t xml:space="preserve"> </w:t>
      </w:r>
      <w:proofErr w:type="spellStart"/>
      <w:r w:rsidRPr="004A1653">
        <w:t>verde</w:t>
      </w:r>
      <w:proofErr w:type="spellEnd"/>
      <w:r w:rsidRPr="004A1653">
        <w:t>;</w:t>
      </w:r>
    </w:p>
    <w:p w14:paraId="0300FF97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4.</w:t>
      </w:r>
      <w:r w:rsidRPr="004A1653">
        <w:t xml:space="preserve"> </w:t>
      </w:r>
      <w:proofErr w:type="spellStart"/>
      <w:r w:rsidRPr="004A1653">
        <w:t>Campanii</w:t>
      </w:r>
      <w:proofErr w:type="spellEnd"/>
      <w:r w:rsidRPr="004A1653">
        <w:t xml:space="preserve"> de </w:t>
      </w:r>
      <w:proofErr w:type="spellStart"/>
      <w:r w:rsidRPr="004A1653">
        <w:t>informare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sensibilizare</w:t>
      </w:r>
      <w:proofErr w:type="spellEnd"/>
      <w:r w:rsidRPr="004A1653">
        <w:t xml:space="preserve"> a </w:t>
      </w:r>
      <w:proofErr w:type="spellStart"/>
      <w:r w:rsidRPr="004A1653">
        <w:t>comunității</w:t>
      </w:r>
      <w:proofErr w:type="spellEnd"/>
      <w:r w:rsidRPr="004A1653">
        <w:t xml:space="preserve">, </w:t>
      </w:r>
      <w:proofErr w:type="spellStart"/>
      <w:r w:rsidRPr="004A1653">
        <w:t>organizate</w:t>
      </w:r>
      <w:proofErr w:type="spellEnd"/>
      <w:r w:rsidRPr="004A1653">
        <w:t xml:space="preserve"> de </w:t>
      </w:r>
      <w:proofErr w:type="spellStart"/>
      <w:r w:rsidRPr="004A1653">
        <w:t>serviciul</w:t>
      </w:r>
      <w:proofErr w:type="spellEnd"/>
      <w:r w:rsidRPr="004A1653">
        <w:t xml:space="preserve"> public de </w:t>
      </w:r>
      <w:proofErr w:type="spellStart"/>
      <w:r w:rsidRPr="004A1653">
        <w:t>asistență</w:t>
      </w:r>
      <w:proofErr w:type="spellEnd"/>
      <w:r w:rsidRPr="004A1653">
        <w:t xml:space="preserve"> </w:t>
      </w:r>
      <w:proofErr w:type="spellStart"/>
      <w:proofErr w:type="gramStart"/>
      <w:r w:rsidRPr="004A1653">
        <w:t>socială</w:t>
      </w:r>
      <w:proofErr w:type="spellEnd"/>
      <w:r w:rsidRPr="004A1653">
        <w:t xml:space="preserve">  </w:t>
      </w:r>
      <w:proofErr w:type="spellStart"/>
      <w:r w:rsidRPr="004A1653">
        <w:t>sau</w:t>
      </w:r>
      <w:proofErr w:type="spellEnd"/>
      <w:proofErr w:type="gram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colaborare</w:t>
      </w:r>
      <w:proofErr w:type="spellEnd"/>
      <w:r w:rsidRPr="004A1653">
        <w:t xml:space="preserve"> cu </w:t>
      </w:r>
      <w:proofErr w:type="spellStart"/>
      <w:r w:rsidRPr="004A1653">
        <w:t>alte</w:t>
      </w:r>
      <w:proofErr w:type="spellEnd"/>
      <w:r w:rsidRPr="004A1653">
        <w:t xml:space="preserve"> </w:t>
      </w:r>
      <w:proofErr w:type="spellStart"/>
      <w:r w:rsidRPr="004A1653">
        <w:t>servicii</w:t>
      </w:r>
      <w:proofErr w:type="spellEnd"/>
      <w:r w:rsidRPr="004A1653">
        <w:t xml:space="preserve"> </w:t>
      </w:r>
      <w:proofErr w:type="spellStart"/>
      <w:r w:rsidRPr="004A1653">
        <w:t>publice</w:t>
      </w:r>
      <w:proofErr w:type="spellEnd"/>
      <w:r w:rsidRPr="004A1653">
        <w:t xml:space="preserve"> de </w:t>
      </w:r>
      <w:proofErr w:type="spellStart"/>
      <w:r w:rsidRPr="004A1653">
        <w:t>interes</w:t>
      </w:r>
      <w:proofErr w:type="spellEnd"/>
      <w:r w:rsidRPr="004A1653">
        <w:t xml:space="preserve"> local;</w:t>
      </w:r>
    </w:p>
    <w:p w14:paraId="5859ED84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5.</w:t>
      </w:r>
      <w:r w:rsidRPr="004A1653">
        <w:t xml:space="preserve"> </w:t>
      </w:r>
      <w:proofErr w:type="spellStart"/>
      <w:r w:rsidRPr="004A1653">
        <w:t>Campanii</w:t>
      </w:r>
      <w:proofErr w:type="spellEnd"/>
      <w:r w:rsidRPr="004A1653">
        <w:t xml:space="preserve"> de </w:t>
      </w:r>
      <w:proofErr w:type="spellStart"/>
      <w:proofErr w:type="gramStart"/>
      <w:r w:rsidRPr="004A1653">
        <w:t>promovare</w:t>
      </w:r>
      <w:proofErr w:type="spellEnd"/>
      <w:r w:rsidRPr="004A1653">
        <w:t xml:space="preserve">  a</w:t>
      </w:r>
      <w:proofErr w:type="gramEnd"/>
      <w:r w:rsidRPr="004A1653">
        <w:t xml:space="preserve"> </w:t>
      </w:r>
      <w:proofErr w:type="spellStart"/>
      <w:r w:rsidRPr="004A1653">
        <w:t>serviciilor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ale </w:t>
      </w:r>
      <w:proofErr w:type="spellStart"/>
      <w:r w:rsidRPr="004A1653">
        <w:t>serviciului</w:t>
      </w:r>
      <w:proofErr w:type="spellEnd"/>
      <w:r w:rsidRPr="004A1653">
        <w:t xml:space="preserve"> public de </w:t>
      </w:r>
      <w:proofErr w:type="spellStart"/>
      <w:r w:rsidRPr="004A1653">
        <w:t>asistență</w:t>
      </w:r>
      <w:proofErr w:type="spellEnd"/>
      <w:r w:rsidRPr="004A1653">
        <w:t xml:space="preserve"> </w:t>
      </w:r>
      <w:proofErr w:type="spellStart"/>
      <w:r w:rsidRPr="004A1653">
        <w:t>socială</w:t>
      </w:r>
      <w:proofErr w:type="spellEnd"/>
      <w:r w:rsidRPr="004A1653">
        <w:t xml:space="preserve"> ;</w:t>
      </w:r>
    </w:p>
    <w:p w14:paraId="0CF9BA80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6.</w:t>
      </w:r>
      <w:r w:rsidRPr="004A1653">
        <w:t xml:space="preserve"> </w:t>
      </w:r>
      <w:proofErr w:type="spellStart"/>
      <w:r w:rsidRPr="004A1653">
        <w:t>Organizarea</w:t>
      </w:r>
      <w:proofErr w:type="spellEnd"/>
      <w:r w:rsidRPr="004A1653">
        <w:t xml:space="preserve"> de </w:t>
      </w:r>
      <w:proofErr w:type="spellStart"/>
      <w:r w:rsidRPr="004A1653">
        <w:t>întâlniri</w:t>
      </w:r>
      <w:proofErr w:type="spellEnd"/>
      <w:r w:rsidRPr="004A1653">
        <w:t xml:space="preserve"> </w:t>
      </w:r>
      <w:proofErr w:type="spellStart"/>
      <w:r w:rsidRPr="004A1653">
        <w:t>tipărite</w:t>
      </w:r>
      <w:proofErr w:type="spellEnd"/>
      <w:r w:rsidRPr="004A1653">
        <w:t xml:space="preserve">: </w:t>
      </w:r>
      <w:proofErr w:type="spellStart"/>
      <w:r w:rsidRPr="004A1653">
        <w:t>furnizori</w:t>
      </w:r>
      <w:proofErr w:type="spellEnd"/>
      <w:r w:rsidRPr="004A1653">
        <w:t xml:space="preserve"> de </w:t>
      </w:r>
      <w:proofErr w:type="spellStart"/>
      <w:r w:rsidRPr="004A1653">
        <w:t>servicii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, </w:t>
      </w:r>
      <w:proofErr w:type="spellStart"/>
      <w:r w:rsidRPr="004A1653">
        <w:t>organizații</w:t>
      </w:r>
      <w:proofErr w:type="spellEnd"/>
      <w:r w:rsidRPr="004A1653">
        <w:t xml:space="preserve"> de </w:t>
      </w:r>
      <w:proofErr w:type="spellStart"/>
      <w:r w:rsidRPr="004A1653">
        <w:t>voluntariat</w:t>
      </w:r>
      <w:proofErr w:type="spellEnd"/>
      <w:r w:rsidRPr="004A1653">
        <w:t xml:space="preserve">, </w:t>
      </w:r>
      <w:proofErr w:type="spellStart"/>
      <w:r w:rsidRPr="004A1653">
        <w:t>asociații</w:t>
      </w:r>
      <w:proofErr w:type="spellEnd"/>
      <w:r w:rsidRPr="004A1653">
        <w:t xml:space="preserve"> ale </w:t>
      </w:r>
      <w:proofErr w:type="spellStart"/>
      <w:r w:rsidRPr="004A1653">
        <w:t>persoanelor</w:t>
      </w:r>
      <w:proofErr w:type="spellEnd"/>
      <w:r w:rsidRPr="004A1653">
        <w:t xml:space="preserve"> </w:t>
      </w:r>
      <w:proofErr w:type="spellStart"/>
      <w:r w:rsidRPr="004A1653">
        <w:t>beneficiare</w:t>
      </w:r>
      <w:proofErr w:type="spellEnd"/>
      <w:r w:rsidRPr="004A1653">
        <w:t>;</w:t>
      </w:r>
    </w:p>
    <w:p w14:paraId="637466F0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7.</w:t>
      </w:r>
      <w:r w:rsidRPr="004A1653">
        <w:t xml:space="preserve"> </w:t>
      </w:r>
      <w:proofErr w:type="spellStart"/>
      <w:r w:rsidRPr="004A1653">
        <w:t>Activitați</w:t>
      </w:r>
      <w:proofErr w:type="spellEnd"/>
      <w:r w:rsidRPr="004A1653">
        <w:t xml:space="preserve"> de </w:t>
      </w:r>
      <w:proofErr w:type="spellStart"/>
      <w:r w:rsidRPr="004A1653">
        <w:t>informare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consiliere</w:t>
      </w:r>
      <w:proofErr w:type="spellEnd"/>
      <w:r w:rsidRPr="004A1653">
        <w:t xml:space="preserve"> </w:t>
      </w:r>
      <w:proofErr w:type="spellStart"/>
      <w:r w:rsidRPr="004A1653">
        <w:t>realizate</w:t>
      </w:r>
      <w:proofErr w:type="spellEnd"/>
      <w:r w:rsidRPr="004A1653">
        <w:t xml:space="preserve"> </w:t>
      </w:r>
      <w:proofErr w:type="spellStart"/>
      <w:r w:rsidRPr="004A1653">
        <w:t>prin</w:t>
      </w:r>
      <w:proofErr w:type="spellEnd"/>
      <w:r w:rsidRPr="004A1653">
        <w:t xml:space="preserve"> </w:t>
      </w:r>
      <w:proofErr w:type="spellStart"/>
      <w:r w:rsidRPr="004A1653">
        <w:t>serviciul</w:t>
      </w:r>
      <w:proofErr w:type="spellEnd"/>
      <w:r w:rsidRPr="004A1653">
        <w:t xml:space="preserve"> de </w:t>
      </w:r>
      <w:proofErr w:type="spellStart"/>
      <w:r w:rsidRPr="004A1653">
        <w:t>asistență</w:t>
      </w:r>
      <w:proofErr w:type="spellEnd"/>
      <w:r w:rsidRPr="004A1653">
        <w:t xml:space="preserve"> </w:t>
      </w:r>
      <w:proofErr w:type="spellStart"/>
      <w:r w:rsidRPr="004A1653">
        <w:t>comunitară</w:t>
      </w:r>
      <w:proofErr w:type="spellEnd"/>
      <w:r w:rsidRPr="004A1653">
        <w:t xml:space="preserve">, cum </w:t>
      </w:r>
      <w:proofErr w:type="spellStart"/>
      <w:r w:rsidRPr="004A1653">
        <w:t>ar</w:t>
      </w:r>
      <w:proofErr w:type="spellEnd"/>
      <w:r w:rsidRPr="004A1653">
        <w:t xml:space="preserve"> fi: </w:t>
      </w:r>
      <w:proofErr w:type="spellStart"/>
      <w:r w:rsidRPr="004A1653">
        <w:t>conștientizare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sensibilizare</w:t>
      </w:r>
      <w:proofErr w:type="spellEnd"/>
      <w:r w:rsidRPr="004A1653">
        <w:t xml:space="preserve"> a </w:t>
      </w:r>
      <w:proofErr w:type="spellStart"/>
      <w:r w:rsidRPr="004A1653">
        <w:t>publicului</w:t>
      </w:r>
      <w:proofErr w:type="spellEnd"/>
      <w:r w:rsidRPr="004A1653">
        <w:t xml:space="preserve"> </w:t>
      </w:r>
      <w:proofErr w:type="spellStart"/>
      <w:r w:rsidRPr="004A1653">
        <w:t>privind</w:t>
      </w:r>
      <w:proofErr w:type="spellEnd"/>
      <w:r w:rsidRPr="004A1653">
        <w:t xml:space="preserve"> </w:t>
      </w:r>
      <w:proofErr w:type="spellStart"/>
      <w:r w:rsidRPr="004A1653">
        <w:t>riscul</w:t>
      </w:r>
      <w:proofErr w:type="spellEnd"/>
      <w:r w:rsidRPr="004A1653">
        <w:t xml:space="preserve"> de </w:t>
      </w:r>
      <w:proofErr w:type="spellStart"/>
      <w:r w:rsidRPr="004A1653">
        <w:t>excluziune</w:t>
      </w:r>
      <w:proofErr w:type="spellEnd"/>
      <w:r w:rsidRPr="004A1653">
        <w:t xml:space="preserve"> </w:t>
      </w:r>
      <w:proofErr w:type="spellStart"/>
      <w:r w:rsidRPr="004A1653">
        <w:t>socială</w:t>
      </w:r>
      <w:proofErr w:type="spellEnd"/>
      <w:r w:rsidRPr="004A1653">
        <w:t xml:space="preserve">, </w:t>
      </w:r>
      <w:proofErr w:type="spellStart"/>
      <w:r w:rsidRPr="004A1653">
        <w:t>respectarea</w:t>
      </w:r>
      <w:proofErr w:type="spellEnd"/>
      <w:r w:rsidRPr="004A1653">
        <w:t xml:space="preserve"> </w:t>
      </w:r>
      <w:proofErr w:type="spellStart"/>
      <w:r w:rsidRPr="004A1653">
        <w:t>drepturilor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 xml:space="preserve"> </w:t>
      </w:r>
      <w:proofErr w:type="spellStart"/>
      <w:r w:rsidRPr="004A1653">
        <w:t>și</w:t>
      </w:r>
      <w:proofErr w:type="spellEnd"/>
      <w:r w:rsidRPr="004A1653">
        <w:t xml:space="preserve"> </w:t>
      </w:r>
      <w:proofErr w:type="spellStart"/>
      <w:r w:rsidRPr="004A1653">
        <w:t>promovarea</w:t>
      </w:r>
      <w:proofErr w:type="spellEnd"/>
      <w:r w:rsidRPr="004A1653">
        <w:t xml:space="preserve"> </w:t>
      </w:r>
      <w:proofErr w:type="spellStart"/>
      <w:r w:rsidRPr="004A1653">
        <w:t>măsurilor</w:t>
      </w:r>
      <w:proofErr w:type="spellEnd"/>
      <w:r w:rsidRPr="004A1653">
        <w:t xml:space="preserve"> de </w:t>
      </w:r>
      <w:proofErr w:type="spellStart"/>
      <w:r w:rsidRPr="004A1653">
        <w:t>asistență</w:t>
      </w:r>
      <w:proofErr w:type="spellEnd"/>
      <w:r w:rsidRPr="004A1653">
        <w:t xml:space="preserve"> </w:t>
      </w:r>
      <w:proofErr w:type="spellStart"/>
      <w:r w:rsidRPr="004A1653">
        <w:t>socială</w:t>
      </w:r>
      <w:proofErr w:type="spellEnd"/>
      <w:r w:rsidRPr="004A1653">
        <w:t xml:space="preserve">, </w:t>
      </w:r>
      <w:proofErr w:type="spellStart"/>
      <w:r w:rsidRPr="004A1653">
        <w:t>mediere</w:t>
      </w:r>
      <w:proofErr w:type="spellEnd"/>
      <w:r w:rsidRPr="004A1653">
        <w:t xml:space="preserve"> </w:t>
      </w:r>
      <w:proofErr w:type="spellStart"/>
      <w:r w:rsidRPr="004A1653">
        <w:t>socială</w:t>
      </w:r>
      <w:proofErr w:type="spellEnd"/>
      <w:r w:rsidRPr="004A1653">
        <w:t>, etc.</w:t>
      </w:r>
    </w:p>
    <w:p w14:paraId="039DE600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8</w:t>
      </w:r>
      <w:r w:rsidRPr="004A1653">
        <w:t xml:space="preserve">. </w:t>
      </w:r>
      <w:proofErr w:type="spellStart"/>
      <w:r w:rsidRPr="004A1653">
        <w:t>Mesaje</w:t>
      </w:r>
      <w:proofErr w:type="spellEnd"/>
      <w:r w:rsidRPr="004A1653">
        <w:t xml:space="preserve"> de </w:t>
      </w:r>
      <w:proofErr w:type="spellStart"/>
      <w:r w:rsidRPr="004A1653">
        <w:t>interes</w:t>
      </w:r>
      <w:proofErr w:type="spellEnd"/>
      <w:r w:rsidRPr="004A1653">
        <w:t xml:space="preserve"> </w:t>
      </w:r>
      <w:proofErr w:type="gramStart"/>
      <w:r w:rsidRPr="004A1653">
        <w:t xml:space="preserve">public  </w:t>
      </w:r>
      <w:proofErr w:type="spellStart"/>
      <w:r w:rsidRPr="004A1653">
        <w:t>transmise</w:t>
      </w:r>
      <w:proofErr w:type="spellEnd"/>
      <w:proofErr w:type="gramEnd"/>
      <w:r w:rsidRPr="004A1653">
        <w:t xml:space="preserve"> </w:t>
      </w:r>
      <w:proofErr w:type="spellStart"/>
      <w:r w:rsidRPr="004A1653">
        <w:t>prin</w:t>
      </w:r>
      <w:proofErr w:type="spellEnd"/>
      <w:r w:rsidRPr="004A1653">
        <w:t xml:space="preserve"> </w:t>
      </w:r>
      <w:proofErr w:type="spellStart"/>
      <w:r w:rsidRPr="004A1653">
        <w:t>presă</w:t>
      </w:r>
      <w:proofErr w:type="spellEnd"/>
      <w:r w:rsidRPr="004A1653">
        <w:t>.</w:t>
      </w:r>
    </w:p>
    <w:p w14:paraId="5B8D3530" w14:textId="77777777" w:rsidR="00053B9A" w:rsidRPr="004A1653" w:rsidRDefault="00053B9A" w:rsidP="00053B9A">
      <w:pPr>
        <w:widowControl w:val="0"/>
        <w:tabs>
          <w:tab w:val="left" w:pos="260"/>
        </w:tabs>
        <w:jc w:val="center"/>
        <w:rPr>
          <w:b/>
        </w:rPr>
      </w:pPr>
      <w:r w:rsidRPr="004A1653">
        <w:rPr>
          <w:b/>
        </w:rPr>
        <w:t>CAPITOLUL III</w:t>
      </w:r>
    </w:p>
    <w:p w14:paraId="533E4C33" w14:textId="77777777" w:rsidR="00053B9A" w:rsidRPr="004A1653" w:rsidRDefault="00053B9A" w:rsidP="00053B9A">
      <w:pPr>
        <w:widowControl w:val="0"/>
        <w:tabs>
          <w:tab w:val="left" w:pos="260"/>
        </w:tabs>
        <w:jc w:val="center"/>
        <w:rPr>
          <w:b/>
        </w:rPr>
      </w:pPr>
      <w:proofErr w:type="spellStart"/>
      <w:r w:rsidRPr="004A1653">
        <w:rPr>
          <w:b/>
        </w:rPr>
        <w:t>Programul</w:t>
      </w:r>
      <w:proofErr w:type="spellEnd"/>
      <w:r w:rsidRPr="004A1653">
        <w:rPr>
          <w:b/>
        </w:rPr>
        <w:t xml:space="preserve"> de </w:t>
      </w:r>
      <w:proofErr w:type="spellStart"/>
      <w:proofErr w:type="gramStart"/>
      <w:r w:rsidRPr="004A1653">
        <w:rPr>
          <w:b/>
        </w:rPr>
        <w:t>formare</w:t>
      </w:r>
      <w:proofErr w:type="spellEnd"/>
      <w:r w:rsidRPr="004A1653">
        <w:rPr>
          <w:b/>
        </w:rPr>
        <w:t xml:space="preserve">  </w:t>
      </w:r>
      <w:proofErr w:type="spellStart"/>
      <w:r w:rsidRPr="004A1653">
        <w:rPr>
          <w:b/>
        </w:rPr>
        <w:t>și</w:t>
      </w:r>
      <w:proofErr w:type="spellEnd"/>
      <w:proofErr w:type="gram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îndrumare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metodologică</w:t>
      </w:r>
      <w:proofErr w:type="spellEnd"/>
      <w:r w:rsidRPr="004A1653">
        <w:rPr>
          <w:b/>
        </w:rPr>
        <w:t xml:space="preserve">  a </w:t>
      </w:r>
      <w:proofErr w:type="spellStart"/>
      <w:r w:rsidRPr="004A1653">
        <w:rPr>
          <w:b/>
        </w:rPr>
        <w:t>personalului</w:t>
      </w:r>
      <w:proofErr w:type="spellEnd"/>
      <w:r w:rsidRPr="004A1653">
        <w:rPr>
          <w:b/>
        </w:rPr>
        <w:t xml:space="preserve">  care </w:t>
      </w:r>
      <w:proofErr w:type="spellStart"/>
      <w:r w:rsidRPr="004A1653">
        <w:rPr>
          <w:b/>
        </w:rPr>
        <w:t>lucrează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în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domeniul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serviciilor</w:t>
      </w:r>
      <w:proofErr w:type="spellEnd"/>
      <w:r w:rsidRPr="004A1653">
        <w:rPr>
          <w:b/>
        </w:rPr>
        <w:t xml:space="preserve"> </w:t>
      </w:r>
      <w:proofErr w:type="spellStart"/>
      <w:r w:rsidRPr="004A1653">
        <w:rPr>
          <w:b/>
        </w:rPr>
        <w:t>sociale</w:t>
      </w:r>
      <w:proofErr w:type="spellEnd"/>
    </w:p>
    <w:p w14:paraId="17FE3199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 xml:space="preserve">1. </w:t>
      </w:r>
      <w:proofErr w:type="spellStart"/>
      <w:r w:rsidRPr="004A1653">
        <w:t>Propuneri</w:t>
      </w:r>
      <w:proofErr w:type="spellEnd"/>
      <w:r w:rsidRPr="004A1653">
        <w:t xml:space="preserve"> de </w:t>
      </w:r>
      <w:proofErr w:type="spellStart"/>
      <w:r w:rsidRPr="004A1653">
        <w:t>activitați</w:t>
      </w:r>
      <w:proofErr w:type="spellEnd"/>
      <w:r w:rsidRPr="004A1653">
        <w:t xml:space="preserve"> de </w:t>
      </w:r>
      <w:proofErr w:type="spellStart"/>
      <w:r w:rsidRPr="004A1653">
        <w:t>formare</w:t>
      </w:r>
      <w:proofErr w:type="spellEnd"/>
      <w:r w:rsidRPr="004A1653">
        <w:t xml:space="preserve"> </w:t>
      </w:r>
      <w:proofErr w:type="spellStart"/>
      <w:r w:rsidRPr="004A1653">
        <w:t>profesională</w:t>
      </w:r>
      <w:proofErr w:type="spellEnd"/>
      <w:r w:rsidRPr="004A1653">
        <w:t xml:space="preserve"> </w:t>
      </w:r>
      <w:proofErr w:type="spellStart"/>
      <w:r w:rsidRPr="004A1653">
        <w:t>continuă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vederea</w:t>
      </w:r>
      <w:proofErr w:type="spellEnd"/>
      <w:r w:rsidRPr="004A1653">
        <w:t xml:space="preserve"> </w:t>
      </w:r>
      <w:proofErr w:type="spellStart"/>
      <w:r w:rsidRPr="004A1653">
        <w:t>creșterii</w:t>
      </w:r>
      <w:proofErr w:type="spellEnd"/>
      <w:r w:rsidRPr="004A1653">
        <w:t xml:space="preserve"> </w:t>
      </w:r>
      <w:proofErr w:type="spellStart"/>
      <w:proofErr w:type="gramStart"/>
      <w:r w:rsidRPr="004A1653">
        <w:t>performanței</w:t>
      </w:r>
      <w:proofErr w:type="spellEnd"/>
      <w:r w:rsidRPr="004A1653">
        <w:t xml:space="preserve">  </w:t>
      </w:r>
      <w:proofErr w:type="spellStart"/>
      <w:r w:rsidRPr="004A1653">
        <w:t>personalului</w:t>
      </w:r>
      <w:proofErr w:type="spellEnd"/>
      <w:proofErr w:type="gramEnd"/>
      <w:r w:rsidRPr="004A1653">
        <w:t xml:space="preserve"> din </w:t>
      </w:r>
      <w:proofErr w:type="spellStart"/>
      <w:r w:rsidRPr="004A1653">
        <w:t>structurile</w:t>
      </w:r>
      <w:proofErr w:type="spellEnd"/>
      <w:r w:rsidRPr="004A1653">
        <w:t xml:space="preserve"> </w:t>
      </w:r>
      <w:proofErr w:type="spellStart"/>
      <w:r w:rsidRPr="004A1653">
        <w:t>proprii</w:t>
      </w:r>
      <w:proofErr w:type="spellEnd"/>
      <w:r w:rsidRPr="004A1653">
        <w:t>/</w:t>
      </w:r>
      <w:proofErr w:type="spellStart"/>
      <w:r w:rsidRPr="004A1653">
        <w:t>instruire</w:t>
      </w:r>
      <w:proofErr w:type="spellEnd"/>
      <w:r w:rsidRPr="004A1653">
        <w:t xml:space="preserve"> etc.</w:t>
      </w:r>
    </w:p>
    <w:p w14:paraId="0DC171BC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a)</w:t>
      </w:r>
      <w:proofErr w:type="spellStart"/>
      <w:r w:rsidRPr="004A1653">
        <w:t>Cursuri</w:t>
      </w:r>
      <w:proofErr w:type="spellEnd"/>
      <w:proofErr w:type="gramEnd"/>
      <w:r w:rsidRPr="004A1653">
        <w:t xml:space="preserve"> de </w:t>
      </w:r>
      <w:proofErr w:type="spellStart"/>
      <w:r w:rsidRPr="004A1653">
        <w:t>perfecționare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3457"/>
        <w:gridCol w:w="2643"/>
      </w:tblGrid>
      <w:tr w:rsidR="00053B9A" w:rsidRPr="00825C7E" w14:paraId="24B06B1A" w14:textId="77777777" w:rsidTr="00BD60FC">
        <w:tc>
          <w:tcPr>
            <w:tcW w:w="4495" w:type="dxa"/>
          </w:tcPr>
          <w:p w14:paraId="5134E0C9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30" w:type="dxa"/>
          </w:tcPr>
          <w:p w14:paraId="74A04E4A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b/>
                <w:sz w:val="18"/>
                <w:szCs w:val="18"/>
              </w:rPr>
              <w:t xml:space="preserve">   </w:t>
            </w:r>
            <w:r w:rsidRPr="00825C7E">
              <w:rPr>
                <w:sz w:val="18"/>
                <w:szCs w:val="18"/>
              </w:rPr>
              <w:t xml:space="preserve">Nr. de </w:t>
            </w:r>
            <w:proofErr w:type="spellStart"/>
            <w:r w:rsidRPr="00825C7E">
              <w:rPr>
                <w:sz w:val="18"/>
                <w:szCs w:val="18"/>
              </w:rPr>
              <w:t>persoane</w:t>
            </w:r>
            <w:proofErr w:type="spellEnd"/>
          </w:p>
        </w:tc>
        <w:tc>
          <w:tcPr>
            <w:tcW w:w="3870" w:type="dxa"/>
          </w:tcPr>
          <w:p w14:paraId="44E873D4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25C7E">
              <w:rPr>
                <w:sz w:val="18"/>
                <w:szCs w:val="18"/>
              </w:rPr>
              <w:t>Buget</w:t>
            </w:r>
            <w:proofErr w:type="spellEnd"/>
            <w:r w:rsidRPr="00825C7E">
              <w:rPr>
                <w:sz w:val="18"/>
                <w:szCs w:val="18"/>
              </w:rPr>
              <w:t xml:space="preserve"> </w:t>
            </w:r>
            <w:proofErr w:type="spellStart"/>
            <w:r w:rsidRPr="00825C7E">
              <w:rPr>
                <w:sz w:val="18"/>
                <w:szCs w:val="18"/>
              </w:rPr>
              <w:t>estimat</w:t>
            </w:r>
            <w:proofErr w:type="spellEnd"/>
          </w:p>
        </w:tc>
      </w:tr>
      <w:tr w:rsidR="00053B9A" w:rsidRPr="00825C7E" w14:paraId="0E2D7753" w14:textId="77777777" w:rsidTr="00BD60FC">
        <w:tc>
          <w:tcPr>
            <w:tcW w:w="4495" w:type="dxa"/>
          </w:tcPr>
          <w:p w14:paraId="1F098B2E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25C7E">
              <w:rPr>
                <w:sz w:val="18"/>
                <w:szCs w:val="18"/>
              </w:rPr>
              <w:t>Personalul</w:t>
            </w:r>
            <w:proofErr w:type="spellEnd"/>
            <w:r w:rsidRPr="00825C7E">
              <w:rPr>
                <w:sz w:val="18"/>
                <w:szCs w:val="18"/>
              </w:rPr>
              <w:t xml:space="preserve"> de </w:t>
            </w:r>
            <w:proofErr w:type="spellStart"/>
            <w:r w:rsidRPr="00825C7E">
              <w:rPr>
                <w:sz w:val="18"/>
                <w:szCs w:val="18"/>
              </w:rPr>
              <w:t>specialitate</w:t>
            </w:r>
            <w:proofErr w:type="spellEnd"/>
            <w:r w:rsidRPr="00825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</w:tcPr>
          <w:p w14:paraId="4C2D292B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sz w:val="18"/>
                <w:szCs w:val="18"/>
              </w:rPr>
              <w:t>-</w:t>
            </w:r>
          </w:p>
        </w:tc>
        <w:tc>
          <w:tcPr>
            <w:tcW w:w="3870" w:type="dxa"/>
          </w:tcPr>
          <w:p w14:paraId="7B913F11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sz w:val="18"/>
                <w:szCs w:val="18"/>
              </w:rPr>
              <w:t xml:space="preserve"> -</w:t>
            </w:r>
          </w:p>
        </w:tc>
      </w:tr>
    </w:tbl>
    <w:p w14:paraId="01476048" w14:textId="77777777" w:rsidR="00053B9A" w:rsidRPr="00825C7E" w:rsidRDefault="00053B9A" w:rsidP="00053B9A">
      <w:pPr>
        <w:widowControl w:val="0"/>
        <w:tabs>
          <w:tab w:val="left" w:pos="260"/>
        </w:tabs>
        <w:jc w:val="both"/>
        <w:rPr>
          <w:sz w:val="18"/>
          <w:szCs w:val="18"/>
        </w:rPr>
      </w:pPr>
    </w:p>
    <w:p w14:paraId="2A455551" w14:textId="77777777" w:rsidR="00053B9A" w:rsidRPr="00A65C11" w:rsidRDefault="00053B9A" w:rsidP="00053B9A">
      <w:pPr>
        <w:widowControl w:val="0"/>
        <w:tabs>
          <w:tab w:val="left" w:pos="260"/>
        </w:tabs>
        <w:jc w:val="both"/>
        <w:rPr>
          <w:sz w:val="28"/>
          <w:szCs w:val="28"/>
        </w:rPr>
      </w:pPr>
      <w:proofErr w:type="gramStart"/>
      <w:r w:rsidRPr="00A65C11">
        <w:rPr>
          <w:sz w:val="28"/>
          <w:szCs w:val="28"/>
        </w:rPr>
        <w:t>b)</w:t>
      </w:r>
      <w:proofErr w:type="spellStart"/>
      <w:r w:rsidRPr="00A65C11">
        <w:rPr>
          <w:sz w:val="28"/>
          <w:szCs w:val="28"/>
        </w:rPr>
        <w:t>Cursuri</w:t>
      </w:r>
      <w:proofErr w:type="spellEnd"/>
      <w:proofErr w:type="gramEnd"/>
      <w:r w:rsidRPr="00A65C11">
        <w:rPr>
          <w:sz w:val="28"/>
          <w:szCs w:val="28"/>
        </w:rPr>
        <w:t xml:space="preserve"> de </w:t>
      </w:r>
      <w:proofErr w:type="spellStart"/>
      <w:r w:rsidRPr="00A65C11">
        <w:rPr>
          <w:sz w:val="28"/>
          <w:szCs w:val="28"/>
        </w:rPr>
        <w:t>calificare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3457"/>
        <w:gridCol w:w="2643"/>
      </w:tblGrid>
      <w:tr w:rsidR="00053B9A" w:rsidRPr="00825C7E" w14:paraId="005B9A48" w14:textId="77777777" w:rsidTr="00BD60FC">
        <w:tc>
          <w:tcPr>
            <w:tcW w:w="4495" w:type="dxa"/>
          </w:tcPr>
          <w:p w14:paraId="40E6CFE1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30" w:type="dxa"/>
          </w:tcPr>
          <w:p w14:paraId="71C1CCB4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b/>
                <w:sz w:val="18"/>
                <w:szCs w:val="18"/>
              </w:rPr>
              <w:t xml:space="preserve">   </w:t>
            </w:r>
            <w:r w:rsidRPr="00825C7E">
              <w:rPr>
                <w:sz w:val="18"/>
                <w:szCs w:val="18"/>
              </w:rPr>
              <w:t xml:space="preserve">Nr. de </w:t>
            </w:r>
            <w:proofErr w:type="spellStart"/>
            <w:r w:rsidRPr="00825C7E">
              <w:rPr>
                <w:sz w:val="18"/>
                <w:szCs w:val="18"/>
              </w:rPr>
              <w:t>persoane</w:t>
            </w:r>
            <w:proofErr w:type="spellEnd"/>
          </w:p>
        </w:tc>
        <w:tc>
          <w:tcPr>
            <w:tcW w:w="3870" w:type="dxa"/>
          </w:tcPr>
          <w:p w14:paraId="32D7155F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25C7E">
              <w:rPr>
                <w:sz w:val="18"/>
                <w:szCs w:val="18"/>
              </w:rPr>
              <w:t>Buget</w:t>
            </w:r>
            <w:proofErr w:type="spellEnd"/>
            <w:r w:rsidRPr="00825C7E">
              <w:rPr>
                <w:sz w:val="18"/>
                <w:szCs w:val="18"/>
              </w:rPr>
              <w:t xml:space="preserve"> </w:t>
            </w:r>
            <w:proofErr w:type="spellStart"/>
            <w:r w:rsidRPr="00825C7E">
              <w:rPr>
                <w:sz w:val="18"/>
                <w:szCs w:val="18"/>
              </w:rPr>
              <w:t>estimat</w:t>
            </w:r>
            <w:proofErr w:type="spellEnd"/>
          </w:p>
        </w:tc>
      </w:tr>
      <w:tr w:rsidR="00053B9A" w:rsidRPr="00825C7E" w14:paraId="509BB12C" w14:textId="77777777" w:rsidTr="00BD60FC">
        <w:tc>
          <w:tcPr>
            <w:tcW w:w="4495" w:type="dxa"/>
          </w:tcPr>
          <w:p w14:paraId="553A7B8B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25C7E">
              <w:rPr>
                <w:sz w:val="18"/>
                <w:szCs w:val="18"/>
              </w:rPr>
              <w:t>Personalul</w:t>
            </w:r>
            <w:proofErr w:type="spellEnd"/>
            <w:r w:rsidRPr="00825C7E">
              <w:rPr>
                <w:sz w:val="18"/>
                <w:szCs w:val="18"/>
              </w:rPr>
              <w:t xml:space="preserve"> de </w:t>
            </w:r>
            <w:proofErr w:type="spellStart"/>
            <w:r w:rsidRPr="00825C7E">
              <w:rPr>
                <w:sz w:val="18"/>
                <w:szCs w:val="18"/>
              </w:rPr>
              <w:t>specialitate</w:t>
            </w:r>
            <w:proofErr w:type="spellEnd"/>
            <w:r w:rsidRPr="00825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</w:tcPr>
          <w:p w14:paraId="3FA276F6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sz w:val="18"/>
                <w:szCs w:val="18"/>
              </w:rPr>
              <w:t>-</w:t>
            </w:r>
          </w:p>
        </w:tc>
        <w:tc>
          <w:tcPr>
            <w:tcW w:w="3870" w:type="dxa"/>
          </w:tcPr>
          <w:p w14:paraId="56BAA012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sz w:val="18"/>
                <w:szCs w:val="18"/>
              </w:rPr>
              <w:t>-</w:t>
            </w:r>
          </w:p>
        </w:tc>
      </w:tr>
    </w:tbl>
    <w:p w14:paraId="7FE8CEA1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>c)</w:t>
      </w:r>
      <w:proofErr w:type="spellStart"/>
      <w:r w:rsidRPr="004A1653">
        <w:t>Sesiuni</w:t>
      </w:r>
      <w:proofErr w:type="spellEnd"/>
      <w:r w:rsidRPr="004A1653">
        <w:t xml:space="preserve"> de </w:t>
      </w:r>
      <w:proofErr w:type="spellStart"/>
      <w:r w:rsidRPr="004A1653">
        <w:t>instruire</w:t>
      </w:r>
      <w:proofErr w:type="spellEnd"/>
      <w:r w:rsidRPr="004A1653">
        <w:t xml:space="preserve"> </w:t>
      </w:r>
      <w:proofErr w:type="spellStart"/>
      <w:r w:rsidRPr="004A1653">
        <w:t>pentru</w:t>
      </w:r>
      <w:proofErr w:type="spellEnd"/>
      <w:r w:rsidRPr="004A1653">
        <w:t>:</w:t>
      </w:r>
    </w:p>
    <w:p w14:paraId="214BFB0A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>1.</w:t>
      </w:r>
      <w:proofErr w:type="gramStart"/>
      <w:r w:rsidRPr="004A1653">
        <w:t>Personalul  din</w:t>
      </w:r>
      <w:proofErr w:type="gramEnd"/>
      <w:r w:rsidRPr="004A1653">
        <w:t xml:space="preserve"> </w:t>
      </w:r>
      <w:proofErr w:type="spellStart"/>
      <w:r w:rsidRPr="004A1653">
        <w:t>centre</w:t>
      </w:r>
      <w:proofErr w:type="spellEnd"/>
      <w:r w:rsidRPr="004A1653">
        <w:t xml:space="preserve">  conform </w:t>
      </w:r>
      <w:proofErr w:type="spellStart"/>
      <w:r w:rsidRPr="004A1653">
        <w:t>cerințelor</w:t>
      </w:r>
      <w:proofErr w:type="spellEnd"/>
      <w:r w:rsidRPr="004A1653">
        <w:t xml:space="preserve">  </w:t>
      </w:r>
      <w:proofErr w:type="spellStart"/>
      <w:r w:rsidRPr="004A1653">
        <w:t>standardelor</w:t>
      </w:r>
      <w:proofErr w:type="spellEnd"/>
      <w:r w:rsidRPr="004A1653">
        <w:t xml:space="preserve"> de </w:t>
      </w:r>
      <w:proofErr w:type="spellStart"/>
      <w:r w:rsidRPr="004A1653">
        <w:t>calitate</w:t>
      </w:r>
      <w:proofErr w:type="spellEnd"/>
      <w:r w:rsidRPr="004A1653">
        <w:t xml:space="preserve"> ;</w:t>
      </w:r>
    </w:p>
    <w:p w14:paraId="7AEA6E8B" w14:textId="77777777" w:rsidR="00053B9A" w:rsidRPr="004A1653" w:rsidRDefault="00053B9A" w:rsidP="00053B9A">
      <w:pPr>
        <w:widowControl w:val="0"/>
        <w:tabs>
          <w:tab w:val="left" w:pos="260"/>
        </w:tabs>
        <w:jc w:val="both"/>
        <w:rPr>
          <w:b/>
          <w:bCs/>
        </w:rPr>
      </w:pPr>
      <w:r w:rsidRPr="004A1653">
        <w:rPr>
          <w:b/>
          <w:bCs/>
        </w:rPr>
        <w:t xml:space="preserve">2.Asistenți </w:t>
      </w:r>
      <w:proofErr w:type="spellStart"/>
      <w:proofErr w:type="gramStart"/>
      <w:r w:rsidRPr="004A1653">
        <w:rPr>
          <w:b/>
          <w:bCs/>
        </w:rPr>
        <w:t>personali</w:t>
      </w:r>
      <w:proofErr w:type="spellEnd"/>
      <w:r w:rsidRPr="004A1653">
        <w:rPr>
          <w:b/>
          <w:bCs/>
        </w:rPr>
        <w:t xml:space="preserve"> ;</w:t>
      </w:r>
      <w:proofErr w:type="gramEnd"/>
    </w:p>
    <w:p w14:paraId="0E9FC861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 xml:space="preserve">3.Ingrijitori </w:t>
      </w:r>
      <w:proofErr w:type="spellStart"/>
      <w:proofErr w:type="gramStart"/>
      <w:r w:rsidRPr="004A1653">
        <w:t>formali</w:t>
      </w:r>
      <w:proofErr w:type="spellEnd"/>
      <w:r w:rsidRPr="004A1653">
        <w:t xml:space="preserve"> ;</w:t>
      </w:r>
      <w:proofErr w:type="gramEnd"/>
    </w:p>
    <w:p w14:paraId="22D6EAB6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>4.Voluntari;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3454"/>
        <w:gridCol w:w="2696"/>
      </w:tblGrid>
      <w:tr w:rsidR="00053B9A" w:rsidRPr="00967F05" w14:paraId="346DF69F" w14:textId="77777777" w:rsidTr="00BD60FC">
        <w:tc>
          <w:tcPr>
            <w:tcW w:w="3169" w:type="dxa"/>
          </w:tcPr>
          <w:p w14:paraId="29F707CF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51" w:type="dxa"/>
          </w:tcPr>
          <w:p w14:paraId="04F352D0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b/>
                <w:sz w:val="18"/>
                <w:szCs w:val="18"/>
              </w:rPr>
              <w:t xml:space="preserve">   </w:t>
            </w:r>
            <w:r w:rsidRPr="00825C7E">
              <w:rPr>
                <w:sz w:val="18"/>
                <w:szCs w:val="18"/>
              </w:rPr>
              <w:t xml:space="preserve">Nr. de </w:t>
            </w:r>
            <w:proofErr w:type="spellStart"/>
            <w:r w:rsidRPr="00825C7E">
              <w:rPr>
                <w:sz w:val="18"/>
                <w:szCs w:val="18"/>
              </w:rPr>
              <w:t>persoane</w:t>
            </w:r>
            <w:proofErr w:type="spellEnd"/>
          </w:p>
        </w:tc>
        <w:tc>
          <w:tcPr>
            <w:tcW w:w="2769" w:type="dxa"/>
          </w:tcPr>
          <w:p w14:paraId="05BCBB66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25C7E">
              <w:rPr>
                <w:sz w:val="18"/>
                <w:szCs w:val="18"/>
              </w:rPr>
              <w:t>Buget</w:t>
            </w:r>
            <w:proofErr w:type="spellEnd"/>
            <w:r w:rsidRPr="00825C7E">
              <w:rPr>
                <w:sz w:val="18"/>
                <w:szCs w:val="18"/>
              </w:rPr>
              <w:t xml:space="preserve"> </w:t>
            </w:r>
            <w:proofErr w:type="spellStart"/>
            <w:r w:rsidRPr="00825C7E">
              <w:rPr>
                <w:sz w:val="18"/>
                <w:szCs w:val="18"/>
              </w:rPr>
              <w:t>estimat</w:t>
            </w:r>
            <w:proofErr w:type="spellEnd"/>
          </w:p>
        </w:tc>
      </w:tr>
      <w:tr w:rsidR="00053B9A" w:rsidRPr="00967F05" w14:paraId="71D4B335" w14:textId="77777777" w:rsidTr="00BD60FC">
        <w:tc>
          <w:tcPr>
            <w:tcW w:w="3169" w:type="dxa"/>
          </w:tcPr>
          <w:p w14:paraId="799AFEEF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825C7E">
              <w:rPr>
                <w:sz w:val="18"/>
                <w:szCs w:val="18"/>
              </w:rPr>
              <w:t>Asistenții</w:t>
            </w:r>
            <w:proofErr w:type="spellEnd"/>
            <w:r w:rsidRPr="00825C7E">
              <w:rPr>
                <w:sz w:val="18"/>
                <w:szCs w:val="18"/>
              </w:rPr>
              <w:t xml:space="preserve"> </w:t>
            </w:r>
            <w:proofErr w:type="spellStart"/>
            <w:r w:rsidRPr="00825C7E">
              <w:rPr>
                <w:sz w:val="18"/>
                <w:szCs w:val="18"/>
              </w:rPr>
              <w:t>personali</w:t>
            </w:r>
            <w:proofErr w:type="spellEnd"/>
            <w:r w:rsidRPr="00825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51" w:type="dxa"/>
          </w:tcPr>
          <w:p w14:paraId="4A331A79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825C7E">
              <w:rPr>
                <w:sz w:val="18"/>
                <w:szCs w:val="18"/>
              </w:rPr>
              <w:t>39</w:t>
            </w:r>
          </w:p>
        </w:tc>
        <w:tc>
          <w:tcPr>
            <w:tcW w:w="2769" w:type="dxa"/>
          </w:tcPr>
          <w:p w14:paraId="258B7358" w14:textId="77777777" w:rsidR="00053B9A" w:rsidRPr="00825C7E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7EBF9F5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t>d)</w:t>
      </w:r>
      <w:proofErr w:type="spellStart"/>
      <w:r w:rsidRPr="004A1653">
        <w:t>Organizarea</w:t>
      </w:r>
      <w:proofErr w:type="spellEnd"/>
      <w:r w:rsidRPr="004A1653">
        <w:t xml:space="preserve"> de </w:t>
      </w:r>
      <w:proofErr w:type="spellStart"/>
      <w:r w:rsidRPr="004A1653">
        <w:t>intalniri</w:t>
      </w:r>
      <w:proofErr w:type="spellEnd"/>
      <w:r w:rsidRPr="004A1653">
        <w:t xml:space="preserve"> de tip peer review, </w:t>
      </w:r>
      <w:proofErr w:type="spellStart"/>
      <w:proofErr w:type="gramStart"/>
      <w:r w:rsidRPr="004A1653">
        <w:t>inclusiv</w:t>
      </w:r>
      <w:proofErr w:type="spellEnd"/>
      <w:r w:rsidRPr="004A1653">
        <w:t xml:space="preserve">  </w:t>
      </w:r>
      <w:proofErr w:type="spellStart"/>
      <w:r w:rsidRPr="004A1653">
        <w:t>prin</w:t>
      </w:r>
      <w:proofErr w:type="spellEnd"/>
      <w:proofErr w:type="gramEnd"/>
      <w:r w:rsidRPr="004A1653">
        <w:t xml:space="preserve"> </w:t>
      </w:r>
      <w:proofErr w:type="spellStart"/>
      <w:r w:rsidRPr="004A1653">
        <w:t>structurile</w:t>
      </w:r>
      <w:proofErr w:type="spellEnd"/>
      <w:r w:rsidRPr="004A1653">
        <w:t xml:space="preserve">  </w:t>
      </w:r>
      <w:proofErr w:type="spellStart"/>
      <w:r w:rsidRPr="004A1653">
        <w:t>asociative</w:t>
      </w:r>
      <w:proofErr w:type="spellEnd"/>
      <w:r w:rsidRPr="004A1653">
        <w:t xml:space="preserve">  ale </w:t>
      </w:r>
      <w:proofErr w:type="spellStart"/>
      <w:r w:rsidRPr="004A1653">
        <w:t>municipiilor</w:t>
      </w:r>
      <w:proofErr w:type="spellEnd"/>
      <w:r w:rsidRPr="004A1653">
        <w:t xml:space="preserve">, </w:t>
      </w:r>
      <w:proofErr w:type="spellStart"/>
      <w:r w:rsidRPr="004A1653">
        <w:t>oraselor</w:t>
      </w:r>
      <w:proofErr w:type="spellEnd"/>
      <w:r w:rsidRPr="004A1653">
        <w:t xml:space="preserve">, </w:t>
      </w:r>
      <w:proofErr w:type="spellStart"/>
      <w:r w:rsidRPr="004A1653">
        <w:t>comunelor</w:t>
      </w:r>
      <w:proofErr w:type="spellEnd"/>
      <w:r w:rsidRPr="004A1653">
        <w:t xml:space="preserve">, </w:t>
      </w:r>
      <w:proofErr w:type="spellStart"/>
      <w:r w:rsidRPr="004A1653">
        <w:t>prin</w:t>
      </w:r>
      <w:proofErr w:type="spellEnd"/>
      <w:r w:rsidRPr="004A1653">
        <w:t xml:space="preserve"> </w:t>
      </w:r>
      <w:proofErr w:type="spellStart"/>
      <w:r w:rsidRPr="004A1653">
        <w:t>asociatii</w:t>
      </w:r>
      <w:proofErr w:type="spellEnd"/>
      <w:r w:rsidRPr="004A1653">
        <w:t xml:space="preserve">  </w:t>
      </w:r>
      <w:proofErr w:type="spellStart"/>
      <w:r w:rsidRPr="004A1653">
        <w:t>profesionale</w:t>
      </w:r>
      <w:proofErr w:type="spellEnd"/>
      <w:r w:rsidRPr="004A1653">
        <w:t xml:space="preserve">, </w:t>
      </w:r>
      <w:proofErr w:type="spellStart"/>
      <w:r w:rsidRPr="004A1653">
        <w:t>prin</w:t>
      </w:r>
      <w:proofErr w:type="spellEnd"/>
      <w:r w:rsidRPr="004A1653">
        <w:t xml:space="preserve"> </w:t>
      </w:r>
      <w:proofErr w:type="spellStart"/>
      <w:r w:rsidRPr="004A1653">
        <w:t>asociatii</w:t>
      </w:r>
      <w:proofErr w:type="spellEnd"/>
      <w:r w:rsidRPr="004A1653">
        <w:t xml:space="preserve">  de </w:t>
      </w:r>
      <w:proofErr w:type="spellStart"/>
      <w:r w:rsidRPr="004A1653">
        <w:t>dezvoltare</w:t>
      </w:r>
      <w:proofErr w:type="spellEnd"/>
      <w:r w:rsidRPr="004A1653">
        <w:t xml:space="preserve"> </w:t>
      </w:r>
      <w:proofErr w:type="spellStart"/>
      <w:r w:rsidRPr="004A1653">
        <w:t>intercomunitara</w:t>
      </w:r>
      <w:proofErr w:type="spellEnd"/>
      <w:r w:rsidRPr="004A1653">
        <w:t xml:space="preserve"> etc.: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485"/>
        <w:gridCol w:w="2719"/>
      </w:tblGrid>
      <w:tr w:rsidR="00053B9A" w:rsidRPr="00967F05" w14:paraId="51EE73CB" w14:textId="77777777" w:rsidTr="00BD60FC">
        <w:tc>
          <w:tcPr>
            <w:tcW w:w="4495" w:type="dxa"/>
          </w:tcPr>
          <w:p w14:paraId="02E0EFAB" w14:textId="77777777" w:rsidR="00053B9A" w:rsidRPr="00EF1AF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EF1AF2">
              <w:rPr>
                <w:b/>
                <w:sz w:val="18"/>
                <w:szCs w:val="18"/>
              </w:rPr>
              <w:t xml:space="preserve">     </w:t>
            </w:r>
            <w:proofErr w:type="spellStart"/>
            <w:r w:rsidRPr="00EF1AF2">
              <w:rPr>
                <w:sz w:val="18"/>
                <w:szCs w:val="18"/>
              </w:rPr>
              <w:t>Teme</w:t>
            </w:r>
            <w:proofErr w:type="spellEnd"/>
            <w:r w:rsidRPr="00EF1AF2">
              <w:rPr>
                <w:sz w:val="18"/>
                <w:szCs w:val="18"/>
              </w:rPr>
              <w:t xml:space="preserve"> de </w:t>
            </w:r>
            <w:proofErr w:type="spellStart"/>
            <w:r w:rsidRPr="00EF1AF2">
              <w:rPr>
                <w:sz w:val="18"/>
                <w:szCs w:val="18"/>
              </w:rPr>
              <w:t>interes</w:t>
            </w:r>
            <w:proofErr w:type="spellEnd"/>
          </w:p>
        </w:tc>
        <w:tc>
          <w:tcPr>
            <w:tcW w:w="5130" w:type="dxa"/>
          </w:tcPr>
          <w:p w14:paraId="0A57276D" w14:textId="77777777" w:rsidR="00053B9A" w:rsidRPr="00EF1AF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EF1AF2">
              <w:rPr>
                <w:b/>
                <w:sz w:val="18"/>
                <w:szCs w:val="18"/>
              </w:rPr>
              <w:t xml:space="preserve">   </w:t>
            </w:r>
            <w:r w:rsidRPr="00EF1AF2">
              <w:rPr>
                <w:sz w:val="18"/>
                <w:szCs w:val="18"/>
              </w:rPr>
              <w:t xml:space="preserve">Nr. de </w:t>
            </w:r>
            <w:proofErr w:type="spellStart"/>
            <w:r w:rsidRPr="00EF1AF2">
              <w:rPr>
                <w:sz w:val="18"/>
                <w:szCs w:val="18"/>
              </w:rPr>
              <w:t>persoane</w:t>
            </w:r>
            <w:proofErr w:type="spellEnd"/>
          </w:p>
        </w:tc>
        <w:tc>
          <w:tcPr>
            <w:tcW w:w="3960" w:type="dxa"/>
          </w:tcPr>
          <w:p w14:paraId="4C902BD5" w14:textId="77777777" w:rsidR="00053B9A" w:rsidRPr="00EF1AF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proofErr w:type="spellStart"/>
            <w:r w:rsidRPr="00EF1AF2">
              <w:rPr>
                <w:sz w:val="18"/>
                <w:szCs w:val="18"/>
              </w:rPr>
              <w:t>Buget</w:t>
            </w:r>
            <w:proofErr w:type="spellEnd"/>
            <w:r w:rsidRPr="00EF1AF2">
              <w:rPr>
                <w:sz w:val="18"/>
                <w:szCs w:val="18"/>
              </w:rPr>
              <w:t xml:space="preserve"> </w:t>
            </w:r>
            <w:proofErr w:type="spellStart"/>
            <w:r w:rsidRPr="00EF1AF2">
              <w:rPr>
                <w:sz w:val="18"/>
                <w:szCs w:val="18"/>
              </w:rPr>
              <w:t>estimat</w:t>
            </w:r>
            <w:proofErr w:type="spellEnd"/>
          </w:p>
        </w:tc>
      </w:tr>
      <w:tr w:rsidR="00053B9A" w:rsidRPr="00967F05" w14:paraId="61E4EC2B" w14:textId="77777777" w:rsidTr="00BD60FC">
        <w:tc>
          <w:tcPr>
            <w:tcW w:w="4495" w:type="dxa"/>
          </w:tcPr>
          <w:p w14:paraId="43DD131B" w14:textId="77777777" w:rsidR="00053B9A" w:rsidRPr="00EF1AF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EF1AF2">
              <w:rPr>
                <w:sz w:val="18"/>
                <w:szCs w:val="18"/>
              </w:rPr>
              <w:t>-</w:t>
            </w:r>
          </w:p>
        </w:tc>
        <w:tc>
          <w:tcPr>
            <w:tcW w:w="5130" w:type="dxa"/>
          </w:tcPr>
          <w:p w14:paraId="1332BCEA" w14:textId="77777777" w:rsidR="00053B9A" w:rsidRPr="00EF1AF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EF1AF2">
              <w:rPr>
                <w:sz w:val="18"/>
                <w:szCs w:val="18"/>
              </w:rPr>
              <w:t>-</w:t>
            </w:r>
          </w:p>
        </w:tc>
        <w:tc>
          <w:tcPr>
            <w:tcW w:w="3960" w:type="dxa"/>
          </w:tcPr>
          <w:p w14:paraId="1C862923" w14:textId="77777777" w:rsidR="00053B9A" w:rsidRPr="00EF1AF2" w:rsidRDefault="00053B9A" w:rsidP="00BD60FC">
            <w:pPr>
              <w:widowControl w:val="0"/>
              <w:tabs>
                <w:tab w:val="left" w:pos="260"/>
              </w:tabs>
              <w:jc w:val="both"/>
              <w:rPr>
                <w:sz w:val="18"/>
                <w:szCs w:val="18"/>
              </w:rPr>
            </w:pPr>
            <w:r w:rsidRPr="00EF1AF2">
              <w:rPr>
                <w:sz w:val="18"/>
                <w:szCs w:val="18"/>
              </w:rPr>
              <w:t xml:space="preserve">   -     </w:t>
            </w:r>
          </w:p>
        </w:tc>
      </w:tr>
    </w:tbl>
    <w:p w14:paraId="26452043" w14:textId="77777777" w:rsidR="00053B9A" w:rsidRPr="00967F05" w:rsidRDefault="00053B9A" w:rsidP="00053B9A">
      <w:pPr>
        <w:widowControl w:val="0"/>
        <w:tabs>
          <w:tab w:val="left" w:pos="260"/>
        </w:tabs>
        <w:jc w:val="both"/>
        <w:rPr>
          <w:sz w:val="28"/>
          <w:szCs w:val="28"/>
        </w:rPr>
      </w:pPr>
    </w:p>
    <w:p w14:paraId="44F380BB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e)</w:t>
      </w:r>
      <w:proofErr w:type="spellStart"/>
      <w:r w:rsidRPr="004A1653">
        <w:t>participarea</w:t>
      </w:r>
      <w:proofErr w:type="spellEnd"/>
      <w:proofErr w:type="gramEnd"/>
      <w:r w:rsidRPr="004A1653">
        <w:t xml:space="preserve">  la </w:t>
      </w:r>
      <w:proofErr w:type="spellStart"/>
      <w:r w:rsidRPr="004A1653">
        <w:t>sesiunile</w:t>
      </w:r>
      <w:proofErr w:type="spellEnd"/>
      <w:r w:rsidRPr="004A1653">
        <w:t xml:space="preserve">  de </w:t>
      </w:r>
      <w:proofErr w:type="spellStart"/>
      <w:r w:rsidRPr="004A1653">
        <w:t>formare</w:t>
      </w:r>
      <w:proofErr w:type="spellEnd"/>
      <w:r w:rsidRPr="004A1653">
        <w:t xml:space="preserve">  </w:t>
      </w:r>
      <w:proofErr w:type="spellStart"/>
      <w:r w:rsidRPr="004A1653">
        <w:t>organizate</w:t>
      </w:r>
      <w:proofErr w:type="spellEnd"/>
      <w:r w:rsidRPr="004A1653">
        <w:t xml:space="preserve"> </w:t>
      </w:r>
      <w:proofErr w:type="spellStart"/>
      <w:r w:rsidRPr="004A1653">
        <w:t>prin</w:t>
      </w:r>
      <w:proofErr w:type="spellEnd"/>
      <w:r w:rsidRPr="004A1653">
        <w:t xml:space="preserve"> </w:t>
      </w:r>
      <w:proofErr w:type="spellStart"/>
      <w:r w:rsidRPr="004A1653">
        <w:t>programe</w:t>
      </w:r>
      <w:proofErr w:type="spellEnd"/>
      <w:r w:rsidRPr="004A1653">
        <w:t xml:space="preserve"> de </w:t>
      </w:r>
      <w:proofErr w:type="spellStart"/>
      <w:r w:rsidRPr="004A1653">
        <w:t>interes</w:t>
      </w:r>
      <w:proofErr w:type="spellEnd"/>
      <w:r w:rsidRPr="004A1653">
        <w:t xml:space="preserve">  </w:t>
      </w:r>
      <w:proofErr w:type="spellStart"/>
      <w:r w:rsidRPr="004A1653">
        <w:t>național</w:t>
      </w:r>
      <w:proofErr w:type="spellEnd"/>
      <w:r w:rsidRPr="004A1653">
        <w:t>;</w:t>
      </w:r>
    </w:p>
    <w:p w14:paraId="4C9E7055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f)</w:t>
      </w:r>
      <w:proofErr w:type="spellStart"/>
      <w:r w:rsidRPr="004A1653">
        <w:t>altele</w:t>
      </w:r>
      <w:proofErr w:type="spellEnd"/>
      <w:proofErr w:type="gramEnd"/>
      <w:r w:rsidRPr="004A1653">
        <w:t>;</w:t>
      </w:r>
    </w:p>
    <w:p w14:paraId="75484405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</w:p>
    <w:p w14:paraId="7066572B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r w:rsidRPr="004A1653">
        <w:rPr>
          <w:b/>
        </w:rPr>
        <w:t>2</w:t>
      </w:r>
      <w:r w:rsidRPr="004A1653">
        <w:t xml:space="preserve">.Incheierea de </w:t>
      </w:r>
      <w:proofErr w:type="spellStart"/>
      <w:r w:rsidRPr="004A1653">
        <w:t>contracte</w:t>
      </w:r>
      <w:proofErr w:type="spellEnd"/>
      <w:r w:rsidRPr="004A1653">
        <w:t xml:space="preserve"> de </w:t>
      </w:r>
      <w:proofErr w:type="spellStart"/>
      <w:r w:rsidRPr="004A1653">
        <w:t>supervizare</w:t>
      </w:r>
      <w:proofErr w:type="spellEnd"/>
      <w:r w:rsidRPr="004A1653">
        <w:t xml:space="preserve"> </w:t>
      </w:r>
      <w:proofErr w:type="spellStart"/>
      <w:r w:rsidRPr="004A1653">
        <w:t>profesională</w:t>
      </w:r>
      <w:proofErr w:type="spellEnd"/>
      <w:r w:rsidRPr="004A1653">
        <w:t xml:space="preserve"> /</w:t>
      </w:r>
      <w:proofErr w:type="spellStart"/>
      <w:r w:rsidRPr="004A1653">
        <w:t>Revizuirea</w:t>
      </w:r>
      <w:proofErr w:type="spellEnd"/>
      <w:r w:rsidRPr="004A1653">
        <w:t xml:space="preserve"> </w:t>
      </w:r>
      <w:proofErr w:type="spellStart"/>
      <w:r w:rsidRPr="004A1653">
        <w:t>fișelor</w:t>
      </w:r>
      <w:proofErr w:type="spellEnd"/>
      <w:r w:rsidRPr="004A1653">
        <w:t xml:space="preserve"> de post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proofErr w:type="gramStart"/>
      <w:r w:rsidRPr="004A1653">
        <w:t>vederea</w:t>
      </w:r>
      <w:proofErr w:type="spellEnd"/>
      <w:r w:rsidRPr="004A1653">
        <w:t xml:space="preserve">  </w:t>
      </w:r>
      <w:proofErr w:type="spellStart"/>
      <w:r w:rsidRPr="004A1653">
        <w:t>asigurării</w:t>
      </w:r>
      <w:proofErr w:type="spellEnd"/>
      <w:proofErr w:type="gramEnd"/>
      <w:r w:rsidRPr="004A1653">
        <w:t xml:space="preserve"> </w:t>
      </w:r>
      <w:proofErr w:type="spellStart"/>
      <w:r w:rsidRPr="004A1653">
        <w:t>coordonării</w:t>
      </w:r>
      <w:proofErr w:type="spellEnd"/>
      <w:r w:rsidRPr="004A1653">
        <w:t xml:space="preserve"> </w:t>
      </w:r>
      <w:proofErr w:type="spellStart"/>
      <w:r w:rsidRPr="004A1653">
        <w:t>profesionale</w:t>
      </w:r>
      <w:proofErr w:type="spellEnd"/>
      <w:r w:rsidRPr="004A1653">
        <w:t xml:space="preserve"> </w:t>
      </w:r>
      <w:proofErr w:type="spellStart"/>
      <w:r w:rsidRPr="004A1653">
        <w:t>sau</w:t>
      </w:r>
      <w:proofErr w:type="spellEnd"/>
      <w:r w:rsidRPr="004A1653">
        <w:t xml:space="preserve"> </w:t>
      </w:r>
      <w:proofErr w:type="spellStart"/>
      <w:r w:rsidRPr="004A1653">
        <w:t>încheierea</w:t>
      </w:r>
      <w:proofErr w:type="spellEnd"/>
      <w:r w:rsidRPr="004A1653">
        <w:t xml:space="preserve"> de </w:t>
      </w:r>
      <w:proofErr w:type="spellStart"/>
      <w:r w:rsidRPr="004A1653">
        <w:t>contracte</w:t>
      </w:r>
      <w:proofErr w:type="spellEnd"/>
      <w:r w:rsidRPr="004A1653">
        <w:t xml:space="preserve">  de </w:t>
      </w:r>
      <w:proofErr w:type="spellStart"/>
      <w:r w:rsidRPr="004A1653">
        <w:t>supervizare</w:t>
      </w:r>
      <w:proofErr w:type="spellEnd"/>
      <w:r w:rsidRPr="004A1653">
        <w:t xml:space="preserve"> </w:t>
      </w:r>
      <w:proofErr w:type="spellStart"/>
      <w:r w:rsidRPr="004A1653">
        <w:t>în</w:t>
      </w:r>
      <w:proofErr w:type="spellEnd"/>
      <w:r w:rsidRPr="004A1653">
        <w:t xml:space="preserve"> </w:t>
      </w:r>
      <w:proofErr w:type="spellStart"/>
      <w:r w:rsidRPr="004A1653">
        <w:t>servicii</w:t>
      </w:r>
      <w:proofErr w:type="spellEnd"/>
      <w:r w:rsidRPr="004A1653">
        <w:t xml:space="preserve"> </w:t>
      </w:r>
      <w:proofErr w:type="spellStart"/>
      <w:r w:rsidRPr="004A1653">
        <w:t>sociale</w:t>
      </w:r>
      <w:proofErr w:type="spellEnd"/>
      <w:r w:rsidRPr="004A1653">
        <w:t>;</w:t>
      </w:r>
    </w:p>
    <w:p w14:paraId="212B076E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a)</w:t>
      </w:r>
      <w:proofErr w:type="spellStart"/>
      <w:r w:rsidRPr="004A1653">
        <w:t>pentru</w:t>
      </w:r>
      <w:proofErr w:type="spellEnd"/>
      <w:proofErr w:type="gramEnd"/>
      <w:r w:rsidRPr="004A1653">
        <w:t xml:space="preserve"> </w:t>
      </w:r>
      <w:proofErr w:type="spellStart"/>
      <w:r w:rsidRPr="004A1653">
        <w:t>asistenți</w:t>
      </w:r>
      <w:proofErr w:type="spellEnd"/>
      <w:r w:rsidRPr="004A1653">
        <w:t xml:space="preserve"> </w:t>
      </w:r>
      <w:proofErr w:type="spellStart"/>
      <w:r w:rsidRPr="004A1653">
        <w:t>sociali</w:t>
      </w:r>
      <w:proofErr w:type="spellEnd"/>
      <w:r w:rsidRPr="004A1653">
        <w:t xml:space="preserve">: nr. </w:t>
      </w:r>
      <w:proofErr w:type="gramStart"/>
      <w:r w:rsidRPr="004A1653">
        <w:t>- ;</w:t>
      </w:r>
      <w:proofErr w:type="gramEnd"/>
      <w:r w:rsidRPr="004A1653">
        <w:t xml:space="preserve"> </w:t>
      </w:r>
      <w:proofErr w:type="spellStart"/>
      <w:r w:rsidRPr="004A1653">
        <w:t>buget</w:t>
      </w:r>
      <w:proofErr w:type="spellEnd"/>
      <w:r w:rsidRPr="004A1653">
        <w:t xml:space="preserve"> </w:t>
      </w:r>
      <w:proofErr w:type="spellStart"/>
      <w:r w:rsidRPr="004A1653">
        <w:t>estimat</w:t>
      </w:r>
      <w:proofErr w:type="spellEnd"/>
      <w:r w:rsidRPr="004A1653">
        <w:t xml:space="preserve"> : - ;</w:t>
      </w:r>
    </w:p>
    <w:p w14:paraId="0AC8D5B7" w14:textId="77777777" w:rsidR="00053B9A" w:rsidRPr="004A1653" w:rsidRDefault="00053B9A" w:rsidP="00053B9A">
      <w:pPr>
        <w:widowControl w:val="0"/>
        <w:tabs>
          <w:tab w:val="left" w:pos="260"/>
        </w:tabs>
        <w:jc w:val="both"/>
      </w:pPr>
      <w:proofErr w:type="gramStart"/>
      <w:r w:rsidRPr="004A1653">
        <w:t>b)</w:t>
      </w:r>
      <w:proofErr w:type="spellStart"/>
      <w:r w:rsidRPr="004A1653">
        <w:t>pentru</w:t>
      </w:r>
      <w:proofErr w:type="spellEnd"/>
      <w:proofErr w:type="gramEnd"/>
      <w:r w:rsidRPr="004A1653">
        <w:t xml:space="preserve"> </w:t>
      </w:r>
      <w:proofErr w:type="spellStart"/>
      <w:r w:rsidRPr="004A1653">
        <w:t>psihologi</w:t>
      </w:r>
      <w:proofErr w:type="spellEnd"/>
      <w:r w:rsidRPr="004A1653">
        <w:t xml:space="preserve"> :nr. </w:t>
      </w:r>
      <w:proofErr w:type="gramStart"/>
      <w:r w:rsidRPr="004A1653">
        <w:t>- ;</w:t>
      </w:r>
      <w:proofErr w:type="gramEnd"/>
      <w:r w:rsidRPr="004A1653">
        <w:t xml:space="preserve"> </w:t>
      </w:r>
      <w:proofErr w:type="spellStart"/>
      <w:r w:rsidRPr="004A1653">
        <w:t>buget</w:t>
      </w:r>
      <w:proofErr w:type="spellEnd"/>
      <w:r w:rsidRPr="004A1653">
        <w:t xml:space="preserve"> </w:t>
      </w:r>
      <w:proofErr w:type="spellStart"/>
      <w:r w:rsidRPr="004A1653">
        <w:t>estimat</w:t>
      </w:r>
      <w:proofErr w:type="spellEnd"/>
      <w:r w:rsidRPr="004A1653">
        <w:t>: - ;</w:t>
      </w:r>
    </w:p>
    <w:p w14:paraId="55BB7D49" w14:textId="77777777" w:rsidR="00053B9A" w:rsidRDefault="00053B9A" w:rsidP="00053B9A">
      <w:pPr>
        <w:jc w:val="both"/>
        <w:rPr>
          <w:rFonts w:ascii="Arial" w:hAnsi="Arial" w:cs="Arial"/>
          <w:b/>
          <w:bCs/>
          <w:lang w:val="es-ES" w:eastAsia="en-GB"/>
        </w:rPr>
      </w:pPr>
      <w:r w:rsidRPr="0003110C">
        <w:rPr>
          <w:rFonts w:ascii="Arial" w:hAnsi="Arial" w:cs="Arial"/>
          <w:b/>
          <w:bCs/>
          <w:lang w:val="es-ES" w:eastAsia="en-GB"/>
        </w:rPr>
        <w:t xml:space="preserve">  </w:t>
      </w:r>
    </w:p>
    <w:p w14:paraId="14C22F04" w14:textId="77777777" w:rsidR="00053B9A" w:rsidRPr="00251181" w:rsidRDefault="00053B9A" w:rsidP="00053B9A">
      <w:pPr>
        <w:ind w:left="720" w:firstLine="720"/>
        <w:jc w:val="both"/>
        <w:rPr>
          <w:bCs/>
          <w:lang w:val="es-ES" w:eastAsia="en-GB"/>
        </w:rPr>
      </w:pPr>
      <w:r>
        <w:rPr>
          <w:b/>
          <w:bCs/>
          <w:lang w:val="es-ES" w:eastAsia="en-GB"/>
        </w:rPr>
        <w:t xml:space="preserve">      </w:t>
      </w:r>
      <w:proofErr w:type="spellStart"/>
      <w:r w:rsidRPr="00251181">
        <w:rPr>
          <w:b/>
          <w:bCs/>
          <w:lang w:val="es-ES" w:eastAsia="en-GB"/>
        </w:rPr>
        <w:t>Inițiator</w:t>
      </w:r>
      <w:proofErr w:type="spellEnd"/>
      <w:r w:rsidRPr="00251181">
        <w:rPr>
          <w:b/>
          <w:bCs/>
          <w:lang w:val="es-ES" w:eastAsia="en-GB"/>
        </w:rPr>
        <w:t>,</w:t>
      </w:r>
      <w:r w:rsidRPr="00251181">
        <w:rPr>
          <w:b/>
          <w:bCs/>
          <w:lang w:val="es-ES" w:eastAsia="en-GB"/>
        </w:rPr>
        <w:tab/>
      </w:r>
      <w:r w:rsidRPr="00251181">
        <w:rPr>
          <w:b/>
          <w:bCs/>
          <w:lang w:val="es-ES" w:eastAsia="en-GB"/>
        </w:rPr>
        <w:tab/>
      </w:r>
      <w:r w:rsidRPr="00251181">
        <w:rPr>
          <w:b/>
          <w:bCs/>
          <w:lang w:val="es-ES" w:eastAsia="en-GB"/>
        </w:rPr>
        <w:tab/>
      </w:r>
      <w:r w:rsidRPr="00251181">
        <w:rPr>
          <w:b/>
          <w:bCs/>
          <w:lang w:val="es-ES" w:eastAsia="en-GB"/>
        </w:rPr>
        <w:tab/>
      </w:r>
      <w:r w:rsidRPr="00251181">
        <w:rPr>
          <w:b/>
          <w:bCs/>
          <w:lang w:val="es-ES" w:eastAsia="en-GB"/>
        </w:rPr>
        <w:tab/>
      </w:r>
      <w:r w:rsidRPr="00251181">
        <w:rPr>
          <w:b/>
          <w:bCs/>
          <w:lang w:val="es-ES" w:eastAsia="en-GB"/>
        </w:rPr>
        <w:tab/>
      </w:r>
      <w:r w:rsidRPr="00251181">
        <w:rPr>
          <w:b/>
          <w:bCs/>
          <w:lang w:val="es-ES" w:eastAsia="en-GB"/>
        </w:rPr>
        <w:tab/>
        <w:t xml:space="preserve"> </w:t>
      </w:r>
      <w:proofErr w:type="spellStart"/>
      <w:r w:rsidRPr="00251181">
        <w:rPr>
          <w:bCs/>
          <w:lang w:val="es-ES" w:eastAsia="en-GB"/>
        </w:rPr>
        <w:t>Întocmit</w:t>
      </w:r>
      <w:proofErr w:type="spellEnd"/>
      <w:r w:rsidRPr="00251181">
        <w:rPr>
          <w:bCs/>
          <w:lang w:val="es-ES" w:eastAsia="en-GB"/>
        </w:rPr>
        <w:t>,</w:t>
      </w:r>
    </w:p>
    <w:p w14:paraId="78926997" w14:textId="77777777" w:rsidR="00053B9A" w:rsidRPr="00251181" w:rsidRDefault="00053B9A" w:rsidP="00053B9A">
      <w:pPr>
        <w:jc w:val="both"/>
        <w:rPr>
          <w:bCs/>
          <w:lang w:val="es-ES" w:eastAsia="en-GB"/>
        </w:rPr>
      </w:pPr>
      <w:r w:rsidRPr="0003110C">
        <w:rPr>
          <w:rFonts w:ascii="Arial" w:hAnsi="Arial" w:cs="Arial"/>
          <w:bCs/>
          <w:lang w:val="es-ES" w:eastAsia="en-GB"/>
        </w:rPr>
        <w:t xml:space="preserve">         </w:t>
      </w:r>
      <w:r>
        <w:rPr>
          <w:rFonts w:ascii="Arial" w:hAnsi="Arial" w:cs="Arial"/>
          <w:bCs/>
          <w:lang w:val="es-ES" w:eastAsia="en-GB"/>
        </w:rPr>
        <w:t xml:space="preserve">                  </w:t>
      </w:r>
      <w:r w:rsidRPr="00251181">
        <w:rPr>
          <w:bCs/>
          <w:lang w:val="es-ES" w:eastAsia="en-GB"/>
        </w:rPr>
        <w:t>PRIMAR,</w:t>
      </w:r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>
        <w:rPr>
          <w:bCs/>
          <w:lang w:val="es-ES" w:eastAsia="en-GB"/>
        </w:rPr>
        <w:t xml:space="preserve">          </w:t>
      </w:r>
      <w:r w:rsidRPr="00251181">
        <w:rPr>
          <w:bCs/>
          <w:lang w:val="es-ES" w:eastAsia="en-GB"/>
        </w:rPr>
        <w:t xml:space="preserve">Inspector </w:t>
      </w:r>
      <w:proofErr w:type="spellStart"/>
      <w:r w:rsidRPr="00251181">
        <w:rPr>
          <w:bCs/>
          <w:lang w:val="es-ES" w:eastAsia="en-GB"/>
        </w:rPr>
        <w:t>Asistență</w:t>
      </w:r>
      <w:proofErr w:type="spellEnd"/>
      <w:r w:rsidRPr="00251181">
        <w:rPr>
          <w:bCs/>
          <w:lang w:val="es-ES" w:eastAsia="en-GB"/>
        </w:rPr>
        <w:t xml:space="preserve"> </w:t>
      </w:r>
      <w:proofErr w:type="spellStart"/>
      <w:r w:rsidRPr="00251181">
        <w:rPr>
          <w:bCs/>
          <w:lang w:val="es-ES" w:eastAsia="en-GB"/>
        </w:rPr>
        <w:t>Socială</w:t>
      </w:r>
      <w:proofErr w:type="spellEnd"/>
      <w:r w:rsidRPr="00251181">
        <w:rPr>
          <w:bCs/>
          <w:lang w:val="es-ES" w:eastAsia="en-GB"/>
        </w:rPr>
        <w:t>,</w:t>
      </w:r>
    </w:p>
    <w:p w14:paraId="23E9CE74" w14:textId="77777777" w:rsidR="00053B9A" w:rsidRPr="00251181" w:rsidRDefault="00053B9A" w:rsidP="00053B9A">
      <w:pPr>
        <w:jc w:val="both"/>
        <w:rPr>
          <w:bCs/>
          <w:lang w:val="es-ES" w:eastAsia="en-GB"/>
        </w:rPr>
      </w:pPr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>
        <w:rPr>
          <w:bCs/>
          <w:lang w:val="es-ES" w:eastAsia="en-GB"/>
        </w:rPr>
        <w:t xml:space="preserve">    </w:t>
      </w:r>
      <w:r w:rsidRPr="00251181">
        <w:rPr>
          <w:bCs/>
          <w:lang w:val="es-ES" w:eastAsia="en-GB"/>
        </w:rPr>
        <w:t xml:space="preserve">Vlad </w:t>
      </w:r>
      <w:proofErr w:type="spellStart"/>
      <w:r w:rsidRPr="00251181">
        <w:rPr>
          <w:bCs/>
          <w:lang w:val="es-ES" w:eastAsia="en-GB"/>
        </w:rPr>
        <w:t>Ștefan</w:t>
      </w:r>
      <w:proofErr w:type="spellEnd"/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 w:rsidRPr="00251181">
        <w:rPr>
          <w:bCs/>
          <w:lang w:val="es-ES" w:eastAsia="en-GB"/>
        </w:rPr>
        <w:tab/>
      </w:r>
      <w:r>
        <w:rPr>
          <w:bCs/>
          <w:lang w:val="es-ES" w:eastAsia="en-GB"/>
        </w:rPr>
        <w:t xml:space="preserve">                     </w:t>
      </w:r>
      <w:proofErr w:type="spellStart"/>
      <w:r w:rsidRPr="00251181">
        <w:rPr>
          <w:bCs/>
          <w:lang w:val="es-ES" w:eastAsia="en-GB"/>
        </w:rPr>
        <w:t>Ungureanu</w:t>
      </w:r>
      <w:proofErr w:type="spellEnd"/>
      <w:r w:rsidRPr="00251181">
        <w:rPr>
          <w:bCs/>
          <w:lang w:val="es-ES" w:eastAsia="en-GB"/>
        </w:rPr>
        <w:t xml:space="preserve"> </w:t>
      </w:r>
      <w:proofErr w:type="spellStart"/>
      <w:r w:rsidRPr="00251181">
        <w:rPr>
          <w:bCs/>
          <w:lang w:val="es-ES" w:eastAsia="en-GB"/>
        </w:rPr>
        <w:t>Ecaterina</w:t>
      </w:r>
      <w:proofErr w:type="spellEnd"/>
      <w:r w:rsidRPr="00251181">
        <w:rPr>
          <w:bCs/>
          <w:lang w:val="es-ES" w:eastAsia="en-GB"/>
        </w:rPr>
        <w:t>-Aura</w:t>
      </w:r>
    </w:p>
    <w:p w14:paraId="5BA1F0B6" w14:textId="77777777" w:rsidR="00053B9A" w:rsidRPr="0003110C" w:rsidRDefault="00053B9A" w:rsidP="00053B9A">
      <w:pPr>
        <w:jc w:val="both"/>
        <w:rPr>
          <w:rFonts w:ascii="Arial" w:hAnsi="Arial" w:cs="Arial"/>
          <w:bCs/>
          <w:lang w:val="es-ES" w:eastAsia="en-GB"/>
        </w:rPr>
      </w:pPr>
    </w:p>
    <w:p w14:paraId="6E9C5546" w14:textId="77777777" w:rsidR="00053B9A" w:rsidRDefault="00053B9A" w:rsidP="00053B9A">
      <w:pPr>
        <w:rPr>
          <w:lang w:val="es-ES"/>
        </w:rPr>
      </w:pPr>
      <w:r w:rsidRPr="0003110C">
        <w:rPr>
          <w:lang w:val="es-ES"/>
        </w:rPr>
        <w:t xml:space="preserve">                                                    </w:t>
      </w:r>
    </w:p>
    <w:p w14:paraId="7E80527D" w14:textId="77777777" w:rsidR="00053B9A" w:rsidRDefault="00053B9A" w:rsidP="00053B9A">
      <w:pPr>
        <w:rPr>
          <w:lang w:val="es-ES"/>
        </w:rPr>
      </w:pPr>
    </w:p>
    <w:p w14:paraId="1BE9938D" w14:textId="77777777" w:rsidR="00053B9A" w:rsidRPr="007F356C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7F356C">
        <w:rPr>
          <w:bCs/>
          <w:lang w:val="ro-RO"/>
        </w:rPr>
        <w:t>ROMÂNIA</w:t>
      </w:r>
    </w:p>
    <w:p w14:paraId="6ACE51BA" w14:textId="77777777" w:rsidR="00053B9A" w:rsidRPr="007F356C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7F356C">
        <w:rPr>
          <w:bCs/>
          <w:lang w:val="ro-RO"/>
        </w:rPr>
        <w:t>JUDEȚUL GALAȚI</w:t>
      </w:r>
    </w:p>
    <w:p w14:paraId="08222DAE" w14:textId="77777777" w:rsidR="00053B9A" w:rsidRPr="007F356C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7F356C">
        <w:rPr>
          <w:bCs/>
          <w:lang w:val="ro-RO"/>
        </w:rPr>
        <w:t>COMUNA PISCU</w:t>
      </w:r>
    </w:p>
    <w:p w14:paraId="223F2F46" w14:textId="77777777" w:rsidR="00053B9A" w:rsidRPr="007F356C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7F356C">
        <w:rPr>
          <w:bCs/>
          <w:lang w:val="ro-RO"/>
        </w:rPr>
        <w:t>PRIMAR,</w:t>
      </w:r>
    </w:p>
    <w:p w14:paraId="6D0559B5" w14:textId="77777777" w:rsidR="00053B9A" w:rsidRPr="007F356C" w:rsidRDefault="00053B9A" w:rsidP="00053B9A">
      <w:pPr>
        <w:widowControl w:val="0"/>
        <w:autoSpaceDE w:val="0"/>
        <w:autoSpaceDN w:val="0"/>
        <w:adjustRightInd w:val="0"/>
        <w:rPr>
          <w:bCs/>
          <w:lang w:val="ro-RO"/>
        </w:rPr>
      </w:pPr>
      <w:r w:rsidRPr="007F356C">
        <w:rPr>
          <w:bCs/>
          <w:lang w:val="ro-RO"/>
        </w:rPr>
        <w:t>Nr. 2624 din 15.04.2026</w:t>
      </w:r>
    </w:p>
    <w:p w14:paraId="014F6753" w14:textId="77777777" w:rsidR="00053B9A" w:rsidRPr="007F356C" w:rsidRDefault="00053B9A" w:rsidP="00053B9A">
      <w:pPr>
        <w:jc w:val="both"/>
        <w:rPr>
          <w:bCs/>
          <w:i/>
          <w:lang w:val="ro-RO"/>
        </w:rPr>
      </w:pPr>
    </w:p>
    <w:p w14:paraId="5E3B8449" w14:textId="77777777" w:rsidR="00053B9A" w:rsidRPr="007F356C" w:rsidRDefault="00053B9A" w:rsidP="00053B9A">
      <w:pPr>
        <w:jc w:val="both"/>
        <w:rPr>
          <w:bCs/>
          <w:i/>
          <w:lang w:val="ro-RO"/>
        </w:rPr>
      </w:pPr>
    </w:p>
    <w:p w14:paraId="2C4EDA03" w14:textId="77777777" w:rsidR="00053B9A" w:rsidRPr="007F356C" w:rsidRDefault="00053B9A" w:rsidP="00053B9A">
      <w:pPr>
        <w:widowControl w:val="0"/>
        <w:autoSpaceDE w:val="0"/>
        <w:autoSpaceDN w:val="0"/>
        <w:adjustRightInd w:val="0"/>
        <w:jc w:val="center"/>
        <w:rPr>
          <w:bCs/>
          <w:i/>
          <w:sz w:val="28"/>
          <w:szCs w:val="28"/>
          <w:lang w:val="es-ES"/>
        </w:rPr>
      </w:pPr>
      <w:proofErr w:type="spellStart"/>
      <w:r w:rsidRPr="007F356C">
        <w:rPr>
          <w:rStyle w:val="Emphasis"/>
          <w:bCs/>
          <w:sz w:val="28"/>
          <w:szCs w:val="28"/>
          <w:lang w:val="es-ES"/>
        </w:rPr>
        <w:t>Referat</w:t>
      </w:r>
      <w:proofErr w:type="spellEnd"/>
      <w:r w:rsidRPr="007F356C">
        <w:rPr>
          <w:rStyle w:val="Emphasis"/>
          <w:bCs/>
          <w:sz w:val="28"/>
          <w:szCs w:val="28"/>
          <w:lang w:val="es-ES"/>
        </w:rPr>
        <w:t xml:space="preserve"> de aprobare</w:t>
      </w:r>
    </w:p>
    <w:p w14:paraId="680E5CD6" w14:textId="77777777" w:rsidR="00053B9A" w:rsidRPr="00251181" w:rsidRDefault="00053B9A" w:rsidP="00053B9A">
      <w:pPr>
        <w:widowControl w:val="0"/>
        <w:autoSpaceDE w:val="0"/>
        <w:autoSpaceDN w:val="0"/>
        <w:adjustRightInd w:val="0"/>
        <w:jc w:val="both"/>
        <w:rPr>
          <w:b/>
          <w:i/>
          <w:lang w:val="ro-RO"/>
        </w:rPr>
      </w:pPr>
    </w:p>
    <w:p w14:paraId="0A0C5CFB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lang w:val="es-ES" w:eastAsia="ar-SA"/>
        </w:rPr>
      </w:pPr>
      <w:r w:rsidRPr="00A12EB7">
        <w:rPr>
          <w:i/>
          <w:lang w:val="es-ES"/>
        </w:rPr>
        <w:t xml:space="preserve">La </w:t>
      </w:r>
      <w:proofErr w:type="spellStart"/>
      <w:r w:rsidRPr="00A12EB7">
        <w:rPr>
          <w:i/>
          <w:lang w:val="es-ES"/>
        </w:rPr>
        <w:t>proiectul</w:t>
      </w:r>
      <w:proofErr w:type="spellEnd"/>
      <w:r w:rsidRPr="00A12EB7">
        <w:rPr>
          <w:i/>
          <w:lang w:val="es-ES"/>
        </w:rPr>
        <w:t xml:space="preserve"> de </w:t>
      </w:r>
      <w:proofErr w:type="spellStart"/>
      <w:r w:rsidRPr="00A12EB7">
        <w:rPr>
          <w:i/>
          <w:lang w:val="es-ES"/>
        </w:rPr>
        <w:t>hotărâre</w:t>
      </w:r>
      <w:proofErr w:type="spellEnd"/>
      <w:r w:rsidRPr="00A12EB7">
        <w:rPr>
          <w:i/>
          <w:lang w:val="es-ES"/>
        </w:rPr>
        <w:t xml:space="preserve"> </w:t>
      </w:r>
      <w:proofErr w:type="spellStart"/>
      <w:r w:rsidRPr="00A12EB7">
        <w:rPr>
          <w:i/>
          <w:lang w:val="es-ES"/>
        </w:rPr>
        <w:t>privind</w:t>
      </w:r>
      <w:proofErr w:type="spellEnd"/>
      <w:r w:rsidRPr="00A12EB7">
        <w:rPr>
          <w:i/>
          <w:lang w:val="ro-RO"/>
        </w:rPr>
        <w:t xml:space="preserve">: </w:t>
      </w:r>
      <w:proofErr w:type="spellStart"/>
      <w:r w:rsidRPr="00A12EB7">
        <w:rPr>
          <w:lang w:val="es-ES" w:eastAsia="ar-SA"/>
        </w:rPr>
        <w:t>Aprobarea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Planului</w:t>
      </w:r>
      <w:proofErr w:type="spellEnd"/>
      <w:r w:rsidRPr="00A12EB7">
        <w:rPr>
          <w:lang w:val="es-ES" w:eastAsia="ar-SA"/>
        </w:rPr>
        <w:t xml:space="preserve"> local de </w:t>
      </w:r>
      <w:proofErr w:type="spellStart"/>
      <w:r w:rsidRPr="00A12EB7">
        <w:rPr>
          <w:lang w:val="es-ES" w:eastAsia="ar-SA"/>
        </w:rPr>
        <w:t>acțiune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pentru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anul</w:t>
      </w:r>
      <w:proofErr w:type="spellEnd"/>
      <w:r w:rsidRPr="00A12EB7">
        <w:rPr>
          <w:lang w:val="es-ES" w:eastAsia="ar-SA"/>
        </w:rPr>
        <w:t xml:space="preserve"> 2026 </w:t>
      </w:r>
      <w:proofErr w:type="spellStart"/>
      <w:r w:rsidRPr="00A12EB7">
        <w:rPr>
          <w:lang w:val="es-ES" w:eastAsia="ar-SA"/>
        </w:rPr>
        <w:t>privind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serviciile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sociale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administrate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și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finanțate</w:t>
      </w:r>
      <w:proofErr w:type="spellEnd"/>
      <w:r w:rsidRPr="00A12EB7">
        <w:rPr>
          <w:lang w:val="es-ES" w:eastAsia="ar-SA"/>
        </w:rPr>
        <w:t xml:space="preserve"> din </w:t>
      </w:r>
      <w:proofErr w:type="spellStart"/>
      <w:r w:rsidRPr="00A12EB7">
        <w:rPr>
          <w:lang w:val="es-ES" w:eastAsia="ar-SA"/>
        </w:rPr>
        <w:t>bugetul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Consiliului</w:t>
      </w:r>
      <w:proofErr w:type="spellEnd"/>
      <w:r w:rsidRPr="00A12EB7">
        <w:rPr>
          <w:lang w:val="es-ES" w:eastAsia="ar-SA"/>
        </w:rPr>
        <w:t xml:space="preserve"> local al </w:t>
      </w:r>
      <w:proofErr w:type="spellStart"/>
      <w:r w:rsidRPr="00A12EB7">
        <w:rPr>
          <w:lang w:val="es-ES" w:eastAsia="ar-SA"/>
        </w:rPr>
        <w:t>comunei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Piscu</w:t>
      </w:r>
      <w:proofErr w:type="spellEnd"/>
      <w:r w:rsidRPr="00A12EB7">
        <w:rPr>
          <w:lang w:val="es-ES" w:eastAsia="ar-SA"/>
        </w:rPr>
        <w:t xml:space="preserve">, </w:t>
      </w:r>
      <w:proofErr w:type="spellStart"/>
      <w:r w:rsidRPr="00A12EB7">
        <w:rPr>
          <w:lang w:val="es-ES" w:eastAsia="ar-SA"/>
        </w:rPr>
        <w:t>județul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Galați</w:t>
      </w:r>
      <w:proofErr w:type="spellEnd"/>
      <w:r w:rsidRPr="00A12EB7">
        <w:rPr>
          <w:lang w:val="es-ES" w:eastAsia="ar-SA"/>
        </w:rPr>
        <w:t xml:space="preserve"> </w:t>
      </w:r>
    </w:p>
    <w:p w14:paraId="1757B77E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lang w:val="es-ES" w:eastAsia="ar-SA"/>
        </w:rPr>
      </w:pPr>
    </w:p>
    <w:tbl>
      <w:tblPr>
        <w:tblW w:w="0" w:type="auto"/>
        <w:tblInd w:w="28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53B9A" w:rsidRPr="00D70855" w14:paraId="461CE81C" w14:textId="77777777" w:rsidTr="00BD60FC">
        <w:trPr>
          <w:trHeight w:val="109"/>
        </w:trPr>
        <w:tc>
          <w:tcPr>
            <w:tcW w:w="9189" w:type="dxa"/>
          </w:tcPr>
          <w:p w14:paraId="1B2719FE" w14:textId="77777777" w:rsidR="00053B9A" w:rsidRPr="00721AF7" w:rsidRDefault="00053B9A" w:rsidP="00BD60FC">
            <w:pPr>
              <w:pStyle w:val="BodyTextIndent"/>
              <w:ind w:left="0"/>
              <w:jc w:val="left"/>
              <w:rPr>
                <w:sz w:val="10"/>
                <w:szCs w:val="10"/>
              </w:rPr>
            </w:pPr>
          </w:p>
        </w:tc>
      </w:tr>
    </w:tbl>
    <w:p w14:paraId="5E0154E9" w14:textId="77777777" w:rsidR="00053B9A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i/>
          <w:lang w:val="ro-RO"/>
        </w:rPr>
      </w:pPr>
    </w:p>
    <w:p w14:paraId="74234735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lang w:val="fr-FR" w:eastAsia="ar-SA"/>
        </w:rPr>
      </w:pPr>
      <w:r w:rsidRPr="00A12EB7">
        <w:rPr>
          <w:i/>
          <w:lang w:val="ro-RO"/>
        </w:rPr>
        <w:t xml:space="preserve">Am initiat proiectul de hotărâre  deoarece </w:t>
      </w:r>
      <w:r w:rsidRPr="00A12EB7">
        <w:rPr>
          <w:lang w:val="ro-RO" w:eastAsia="ar-SA"/>
        </w:rPr>
        <w:t>Planul  de acțiune  privind serviciile sociale administrate și finanțate din bugetul Consiliului local al comunei Piscu (U.A.T. a comunei Piscu) se aprobă anual.</w:t>
      </w:r>
    </w:p>
    <w:p w14:paraId="086FB0EC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lang w:val="ro-RO"/>
        </w:rPr>
      </w:pPr>
    </w:p>
    <w:p w14:paraId="3FE2FA2B" w14:textId="77777777" w:rsidR="00053B9A" w:rsidRPr="00A12EB7" w:rsidRDefault="00053B9A" w:rsidP="00053B9A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12EB7">
        <w:rPr>
          <w:lang w:val="ro-RO"/>
        </w:rPr>
        <w:t>La inițierea acestui proiect de hotărâre am avut in vedere prevederile:</w:t>
      </w:r>
    </w:p>
    <w:p w14:paraId="01A41273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i/>
          <w:lang w:val="ro-RO"/>
        </w:rPr>
      </w:pPr>
      <w:r w:rsidRPr="00A12EB7">
        <w:rPr>
          <w:lang w:val="ro-RO"/>
        </w:rPr>
        <w:t xml:space="preserve">- art. 112, alin.(3) lit. b) din </w:t>
      </w:r>
      <w:r w:rsidRPr="00A12EB7">
        <w:rPr>
          <w:i/>
          <w:lang w:val="ro-RO"/>
        </w:rPr>
        <w:t>Legea 292/2011</w:t>
      </w:r>
      <w:r w:rsidRPr="00A12EB7">
        <w:rPr>
          <w:i/>
          <w:lang w:val="ro-RO" w:eastAsia="ro-RO"/>
        </w:rPr>
        <w:t xml:space="preserve"> a  asistenței sociale, în domeniul organizării și acordării serviciilor sociale,</w:t>
      </w:r>
      <w:r w:rsidRPr="00A12EB7">
        <w:rPr>
          <w:lang w:val="ro-RO" w:eastAsia="ro-RO"/>
        </w:rPr>
        <w:t xml:space="preserve"> unde autoritățile administrației publice locale au atribuția elaborării,</w:t>
      </w:r>
      <w:r w:rsidRPr="00A12EB7">
        <w:rPr>
          <w:lang w:val="es-ES" w:eastAsia="ar-SA"/>
        </w:rPr>
        <w:t xml:space="preserve"> </w:t>
      </w:r>
      <w:proofErr w:type="spellStart"/>
      <w:r w:rsidRPr="00A12EB7">
        <w:rPr>
          <w:b/>
          <w:lang w:val="es-ES" w:eastAsia="ar-SA"/>
        </w:rPr>
        <w:t>Planului</w:t>
      </w:r>
      <w:proofErr w:type="spellEnd"/>
      <w:r w:rsidRPr="00A12EB7">
        <w:rPr>
          <w:b/>
          <w:lang w:val="es-ES" w:eastAsia="ar-SA"/>
        </w:rPr>
        <w:t xml:space="preserve"> anual</w:t>
      </w:r>
      <w:r w:rsidRPr="00A12EB7">
        <w:rPr>
          <w:lang w:val="es-ES" w:eastAsia="ar-SA"/>
        </w:rPr>
        <w:t xml:space="preserve"> de </w:t>
      </w:r>
      <w:proofErr w:type="spellStart"/>
      <w:r w:rsidRPr="00A12EB7">
        <w:rPr>
          <w:lang w:val="es-ES" w:eastAsia="ar-SA"/>
        </w:rPr>
        <w:t>actiune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privind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serviciile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sociale</w:t>
      </w:r>
      <w:proofErr w:type="spellEnd"/>
      <w:r w:rsidRPr="00A12EB7">
        <w:rPr>
          <w:lang w:val="es-ES" w:eastAsia="ar-SA"/>
        </w:rPr>
        <w:t xml:space="preserve"> de la </w:t>
      </w:r>
      <w:proofErr w:type="spellStart"/>
      <w:r w:rsidRPr="00A12EB7">
        <w:rPr>
          <w:lang w:val="es-ES" w:eastAsia="ar-SA"/>
        </w:rPr>
        <w:t>nivelul</w:t>
      </w:r>
      <w:proofErr w:type="spellEnd"/>
      <w:r w:rsidRPr="00A12EB7">
        <w:rPr>
          <w:lang w:val="es-ES" w:eastAsia="ar-SA"/>
        </w:rPr>
        <w:t xml:space="preserve"> UAT, </w:t>
      </w:r>
      <w:proofErr w:type="spellStart"/>
      <w:r w:rsidRPr="00A12EB7">
        <w:rPr>
          <w:lang w:val="es-ES" w:eastAsia="ar-SA"/>
        </w:rPr>
        <w:t>respectiv</w:t>
      </w:r>
      <w:proofErr w:type="spellEnd"/>
      <w:r w:rsidRPr="00A12EB7">
        <w:rPr>
          <w:lang w:val="es-ES" w:eastAsia="ar-SA"/>
        </w:rPr>
        <w:t xml:space="preserve"> Comuna </w:t>
      </w:r>
      <w:proofErr w:type="spellStart"/>
      <w:r w:rsidRPr="00A12EB7">
        <w:rPr>
          <w:lang w:val="es-ES" w:eastAsia="ar-SA"/>
        </w:rPr>
        <w:t>Piscu</w:t>
      </w:r>
      <w:proofErr w:type="spellEnd"/>
      <w:r w:rsidRPr="00A12EB7">
        <w:rPr>
          <w:lang w:val="es-ES" w:eastAsia="ar-SA"/>
        </w:rPr>
        <w:t xml:space="preserve">, </w:t>
      </w:r>
      <w:proofErr w:type="spellStart"/>
      <w:r w:rsidRPr="00A12EB7">
        <w:rPr>
          <w:lang w:val="es-ES" w:eastAsia="ar-SA"/>
        </w:rPr>
        <w:t>județul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Galați</w:t>
      </w:r>
      <w:proofErr w:type="spellEnd"/>
      <w:r w:rsidRPr="00A12EB7">
        <w:rPr>
          <w:i/>
          <w:lang w:val="ro-RO"/>
        </w:rPr>
        <w:t xml:space="preserve">, </w:t>
      </w:r>
      <w:r w:rsidRPr="00A12EB7">
        <w:rPr>
          <w:lang w:val="ro-RO" w:eastAsia="ro-RO"/>
        </w:rPr>
        <w:t xml:space="preserve"> precum și</w:t>
      </w:r>
    </w:p>
    <w:p w14:paraId="0E647C8E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12EB7">
        <w:rPr>
          <w:lang w:val="ro-RO"/>
        </w:rPr>
        <w:t xml:space="preserve">-art. 3, alin (2), lit. b) din Anexa nr. 3  a  </w:t>
      </w:r>
      <w:r w:rsidRPr="00A12EB7">
        <w:rPr>
          <w:i/>
          <w:lang w:val="ro-RO"/>
        </w:rPr>
        <w:t>H.G.  nr. 797/2017  pentru aprobarea regulamentelor-cadru de organizare și funcționare  ale serviciilor publice de asistență socială și structurii orientative de personal</w:t>
      </w:r>
      <w:r w:rsidRPr="00A12EB7">
        <w:rPr>
          <w:lang w:val="ro-RO"/>
        </w:rPr>
        <w:t>.</w:t>
      </w:r>
    </w:p>
    <w:p w14:paraId="400AFE99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lang w:val="ro-RO"/>
        </w:rPr>
      </w:pPr>
    </w:p>
    <w:p w14:paraId="00D5FC9B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both"/>
        <w:rPr>
          <w:i/>
          <w:lang w:val="ro-RO"/>
        </w:rPr>
      </w:pPr>
      <w:r w:rsidRPr="00A12EB7">
        <w:rPr>
          <w:lang w:val="ro-RO"/>
        </w:rPr>
        <w:t>Aceste prevederi  arată că una din atribuțiile Serviciului local de asistență socială în domeniul organizării, administrării și acordării serviciilor sociale este de a elabora</w:t>
      </w:r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Planul</w:t>
      </w:r>
      <w:proofErr w:type="spellEnd"/>
      <w:r w:rsidRPr="00A12EB7">
        <w:rPr>
          <w:lang w:val="es-ES" w:eastAsia="ar-SA"/>
        </w:rPr>
        <w:t xml:space="preserve"> anual de </w:t>
      </w:r>
      <w:proofErr w:type="spellStart"/>
      <w:r w:rsidRPr="00A12EB7">
        <w:rPr>
          <w:lang w:val="es-ES" w:eastAsia="ar-SA"/>
        </w:rPr>
        <w:t>acțiune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privind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serviciile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sociale</w:t>
      </w:r>
      <w:proofErr w:type="spellEnd"/>
      <w:r w:rsidRPr="00A12EB7">
        <w:rPr>
          <w:lang w:val="es-ES" w:eastAsia="ar-SA"/>
        </w:rPr>
        <w:t xml:space="preserve"> </w:t>
      </w:r>
      <w:proofErr w:type="spellStart"/>
      <w:r w:rsidRPr="00A12EB7">
        <w:rPr>
          <w:lang w:val="es-ES" w:eastAsia="ar-SA"/>
        </w:rPr>
        <w:t>administrate</w:t>
      </w:r>
      <w:proofErr w:type="spellEnd"/>
      <w:r w:rsidRPr="00A12EB7">
        <w:rPr>
          <w:lang w:val="es-ES" w:eastAsia="ar-SA"/>
        </w:rPr>
        <w:t xml:space="preserve"> si </w:t>
      </w:r>
      <w:proofErr w:type="spellStart"/>
      <w:r w:rsidRPr="00A12EB7">
        <w:rPr>
          <w:lang w:val="es-ES" w:eastAsia="ar-SA"/>
        </w:rPr>
        <w:t>finanțate</w:t>
      </w:r>
      <w:proofErr w:type="spellEnd"/>
      <w:r w:rsidRPr="00A12EB7">
        <w:rPr>
          <w:lang w:val="es-ES" w:eastAsia="ar-SA"/>
        </w:rPr>
        <w:t xml:space="preserve"> din </w:t>
      </w:r>
      <w:proofErr w:type="spellStart"/>
      <w:r w:rsidRPr="00A12EB7">
        <w:rPr>
          <w:lang w:val="es-ES" w:eastAsia="ar-SA"/>
        </w:rPr>
        <w:t>bugetul</w:t>
      </w:r>
      <w:proofErr w:type="spellEnd"/>
      <w:r w:rsidRPr="00A12EB7">
        <w:rPr>
          <w:lang w:val="es-ES" w:eastAsia="ar-SA"/>
        </w:rPr>
        <w:t xml:space="preserve"> local de la </w:t>
      </w:r>
      <w:proofErr w:type="spellStart"/>
      <w:r w:rsidRPr="00A12EB7">
        <w:rPr>
          <w:lang w:val="es-ES" w:eastAsia="ar-SA"/>
        </w:rPr>
        <w:t>nivelul</w:t>
      </w:r>
      <w:proofErr w:type="spellEnd"/>
      <w:r w:rsidRPr="00A12EB7">
        <w:rPr>
          <w:lang w:val="es-ES" w:eastAsia="ar-SA"/>
        </w:rPr>
        <w:t xml:space="preserve"> UAT</w:t>
      </w:r>
      <w:r w:rsidRPr="00A12EB7">
        <w:rPr>
          <w:lang w:val="ro-RO"/>
        </w:rPr>
        <w:t>.</w:t>
      </w:r>
    </w:p>
    <w:p w14:paraId="2C4866FB" w14:textId="77777777" w:rsidR="00053B9A" w:rsidRPr="00A12EB7" w:rsidRDefault="00053B9A" w:rsidP="00053B9A">
      <w:pPr>
        <w:jc w:val="both"/>
        <w:rPr>
          <w:lang w:val="ro-RO" w:eastAsia="ro-RO"/>
        </w:rPr>
      </w:pPr>
    </w:p>
    <w:p w14:paraId="70A36627" w14:textId="77777777" w:rsidR="00053B9A" w:rsidRPr="00A12EB7" w:rsidRDefault="00053B9A" w:rsidP="00053B9A">
      <w:pPr>
        <w:ind w:firstLine="708"/>
        <w:jc w:val="both"/>
        <w:rPr>
          <w:lang w:val="ro-RO"/>
        </w:rPr>
      </w:pPr>
      <w:r w:rsidRPr="00A12EB7">
        <w:rPr>
          <w:lang w:val="ro-RO"/>
        </w:rPr>
        <w:t xml:space="preserve">Față de cele prezentate consider ca proiectul de hotărâre este oportun si-l propun spre dezbaterea și aprobarea consiliului local. </w:t>
      </w:r>
    </w:p>
    <w:p w14:paraId="4792C9A3" w14:textId="77777777" w:rsidR="00053B9A" w:rsidRPr="00A12EB7" w:rsidRDefault="00053B9A" w:rsidP="00053B9A">
      <w:pPr>
        <w:ind w:firstLine="708"/>
        <w:jc w:val="both"/>
        <w:rPr>
          <w:lang w:val="ro-RO"/>
        </w:rPr>
      </w:pPr>
    </w:p>
    <w:p w14:paraId="654E3DD1" w14:textId="77777777" w:rsidR="00053B9A" w:rsidRDefault="00053B9A" w:rsidP="00053B9A">
      <w:pPr>
        <w:jc w:val="both"/>
        <w:rPr>
          <w:lang w:val="ro-RO"/>
        </w:rPr>
      </w:pPr>
    </w:p>
    <w:p w14:paraId="05A65F55" w14:textId="77777777" w:rsidR="00053B9A" w:rsidRPr="000C0EE6" w:rsidRDefault="00053B9A" w:rsidP="00053B9A">
      <w:pPr>
        <w:ind w:left="2880"/>
        <w:rPr>
          <w:b/>
          <w:lang w:val="ro-RO"/>
        </w:rPr>
      </w:pPr>
      <w:r>
        <w:rPr>
          <w:b/>
          <w:lang w:val="ro-RO"/>
        </w:rPr>
        <w:t xml:space="preserve">   </w:t>
      </w:r>
    </w:p>
    <w:p w14:paraId="5AA402A4" w14:textId="77777777" w:rsidR="00053B9A" w:rsidRPr="00AE72B1" w:rsidRDefault="00053B9A" w:rsidP="00053B9A">
      <w:pPr>
        <w:ind w:firstLine="720"/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                                  </w:t>
      </w:r>
      <w:r w:rsidRPr="00AE72B1">
        <w:rPr>
          <w:b/>
          <w:i/>
          <w:lang w:val="ro-RO"/>
        </w:rPr>
        <w:t>Primar,</w:t>
      </w:r>
    </w:p>
    <w:p w14:paraId="61062159" w14:textId="77777777" w:rsidR="00053B9A" w:rsidRDefault="00053B9A" w:rsidP="00053B9A">
      <w:pPr>
        <w:jc w:val="center"/>
        <w:rPr>
          <w:lang w:val="ro-RO"/>
        </w:rPr>
      </w:pPr>
      <w:r>
        <w:rPr>
          <w:lang w:val="ro-RO"/>
        </w:rPr>
        <w:t>Vlad</w:t>
      </w:r>
      <w:r w:rsidRPr="00251181">
        <w:rPr>
          <w:lang w:val="ro-RO"/>
        </w:rPr>
        <w:t xml:space="preserve"> </w:t>
      </w:r>
      <w:r>
        <w:rPr>
          <w:lang w:val="ro-RO"/>
        </w:rPr>
        <w:t>Ștefan</w:t>
      </w:r>
    </w:p>
    <w:p w14:paraId="433A3005" w14:textId="77777777" w:rsidR="00053B9A" w:rsidRDefault="00053B9A" w:rsidP="00053B9A">
      <w:pPr>
        <w:jc w:val="center"/>
        <w:rPr>
          <w:lang w:val="ro-RO"/>
        </w:rPr>
      </w:pPr>
    </w:p>
    <w:p w14:paraId="2A50FDBE" w14:textId="77777777" w:rsidR="00053B9A" w:rsidRDefault="00053B9A" w:rsidP="00053B9A">
      <w:pPr>
        <w:jc w:val="center"/>
        <w:rPr>
          <w:lang w:val="ro-RO"/>
        </w:rPr>
      </w:pPr>
    </w:p>
    <w:p w14:paraId="00233845" w14:textId="77777777" w:rsidR="00053B9A" w:rsidRDefault="00053B9A" w:rsidP="00053B9A">
      <w:pPr>
        <w:jc w:val="center"/>
        <w:rPr>
          <w:lang w:val="ro-RO"/>
        </w:rPr>
      </w:pPr>
    </w:p>
    <w:p w14:paraId="6232652A" w14:textId="77777777" w:rsidR="00053B9A" w:rsidRDefault="00053B9A" w:rsidP="00053B9A">
      <w:pPr>
        <w:jc w:val="center"/>
        <w:rPr>
          <w:lang w:val="ro-RO"/>
        </w:rPr>
      </w:pPr>
    </w:p>
    <w:p w14:paraId="425FDBA5" w14:textId="77777777" w:rsidR="00053B9A" w:rsidRDefault="00053B9A" w:rsidP="00053B9A">
      <w:pPr>
        <w:rPr>
          <w:lang w:val="ro-RO"/>
        </w:rPr>
      </w:pPr>
    </w:p>
    <w:p w14:paraId="727A1391" w14:textId="77777777" w:rsidR="00053B9A" w:rsidRDefault="00053B9A" w:rsidP="00053B9A">
      <w:pPr>
        <w:jc w:val="center"/>
        <w:rPr>
          <w:lang w:val="ro-RO"/>
        </w:rPr>
      </w:pPr>
    </w:p>
    <w:p w14:paraId="504D9E95" w14:textId="77777777" w:rsidR="00053B9A" w:rsidRDefault="00053B9A" w:rsidP="00053B9A">
      <w:pPr>
        <w:jc w:val="center"/>
        <w:rPr>
          <w:lang w:val="ro-RO"/>
        </w:rPr>
      </w:pPr>
    </w:p>
    <w:p w14:paraId="4CC98C2D" w14:textId="77777777" w:rsidR="00053B9A" w:rsidRDefault="00053B9A" w:rsidP="00053B9A">
      <w:pPr>
        <w:jc w:val="center"/>
        <w:rPr>
          <w:lang w:val="ro-RO"/>
        </w:rPr>
      </w:pPr>
    </w:p>
    <w:p w14:paraId="6B137037" w14:textId="77777777" w:rsidR="00053B9A" w:rsidRDefault="00053B9A" w:rsidP="00053B9A">
      <w:pPr>
        <w:jc w:val="center"/>
        <w:rPr>
          <w:lang w:val="ro-RO"/>
        </w:rPr>
      </w:pPr>
    </w:p>
    <w:p w14:paraId="63C4CDF6" w14:textId="77777777" w:rsidR="00053B9A" w:rsidRDefault="00053B9A" w:rsidP="00053B9A">
      <w:pPr>
        <w:jc w:val="center"/>
        <w:rPr>
          <w:lang w:val="ro-RO"/>
        </w:rPr>
      </w:pPr>
    </w:p>
    <w:p w14:paraId="101E4A6F" w14:textId="77777777" w:rsidR="00053B9A" w:rsidRDefault="00053B9A" w:rsidP="00053B9A">
      <w:pPr>
        <w:jc w:val="center"/>
        <w:rPr>
          <w:lang w:val="ro-RO"/>
        </w:rPr>
      </w:pPr>
    </w:p>
    <w:p w14:paraId="751A45A9" w14:textId="77777777" w:rsidR="00053B9A" w:rsidRDefault="00053B9A" w:rsidP="00053B9A">
      <w:pPr>
        <w:jc w:val="center"/>
        <w:rPr>
          <w:lang w:val="ro-RO"/>
        </w:rPr>
      </w:pPr>
    </w:p>
    <w:p w14:paraId="0BEF4D39" w14:textId="77777777" w:rsidR="00053B9A" w:rsidRDefault="00053B9A" w:rsidP="00053B9A">
      <w:pPr>
        <w:jc w:val="center"/>
        <w:rPr>
          <w:lang w:val="ro-RO"/>
        </w:rPr>
      </w:pPr>
    </w:p>
    <w:p w14:paraId="76723BAD" w14:textId="77777777" w:rsidR="00053B9A" w:rsidRDefault="00053B9A" w:rsidP="00053B9A">
      <w:pPr>
        <w:jc w:val="center"/>
        <w:rPr>
          <w:lang w:val="ro-RO"/>
        </w:rPr>
      </w:pPr>
    </w:p>
    <w:p w14:paraId="17684FFD" w14:textId="77777777" w:rsidR="00053B9A" w:rsidRDefault="00053B9A" w:rsidP="00053B9A">
      <w:pPr>
        <w:jc w:val="center"/>
        <w:rPr>
          <w:lang w:val="ro-RO"/>
        </w:rPr>
      </w:pPr>
    </w:p>
    <w:p w14:paraId="17D1655E" w14:textId="77777777" w:rsidR="00053B9A" w:rsidRDefault="00053B9A" w:rsidP="00053B9A">
      <w:pPr>
        <w:jc w:val="center"/>
        <w:rPr>
          <w:lang w:val="ro-RO"/>
        </w:rPr>
      </w:pPr>
    </w:p>
    <w:p w14:paraId="572A936D" w14:textId="77777777" w:rsidR="00053B9A" w:rsidRDefault="00053B9A" w:rsidP="00053B9A">
      <w:pPr>
        <w:pStyle w:val="NoSpacing"/>
      </w:pPr>
    </w:p>
    <w:p w14:paraId="176692FE" w14:textId="77777777" w:rsidR="00053B9A" w:rsidRPr="00251181" w:rsidRDefault="00053B9A" w:rsidP="00053B9A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251181">
        <w:rPr>
          <w:rFonts w:ascii="Times New Roman" w:hAnsi="Times New Roman" w:cs="Times New Roman"/>
          <w:sz w:val="24"/>
          <w:szCs w:val="24"/>
        </w:rPr>
        <w:t>ROMANIA</w:t>
      </w:r>
    </w:p>
    <w:p w14:paraId="5521DE4F" w14:textId="77777777" w:rsidR="00053B9A" w:rsidRPr="00251181" w:rsidRDefault="00053B9A" w:rsidP="00053B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1181">
        <w:rPr>
          <w:rFonts w:ascii="Times New Roman" w:hAnsi="Times New Roman" w:cs="Times New Roman"/>
          <w:sz w:val="24"/>
          <w:szCs w:val="24"/>
        </w:rPr>
        <w:t>JUDETUL GALATI</w:t>
      </w:r>
    </w:p>
    <w:p w14:paraId="0F5A53D8" w14:textId="77777777" w:rsidR="00053B9A" w:rsidRPr="00251181" w:rsidRDefault="00053B9A" w:rsidP="00053B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1181">
        <w:rPr>
          <w:rFonts w:ascii="Times New Roman" w:hAnsi="Times New Roman" w:cs="Times New Roman"/>
          <w:sz w:val="24"/>
          <w:szCs w:val="24"/>
        </w:rPr>
        <w:t>COMUNA PISCU</w:t>
      </w:r>
    </w:p>
    <w:p w14:paraId="174F4277" w14:textId="77777777" w:rsidR="00053B9A" w:rsidRPr="00251181" w:rsidRDefault="00053B9A" w:rsidP="00053B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1181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2625</w:t>
      </w:r>
      <w:r w:rsidRPr="00251181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5118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118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6B57D29" w14:textId="77777777" w:rsidR="00053B9A" w:rsidRPr="00251181" w:rsidRDefault="00053B9A" w:rsidP="00053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F7500" w14:textId="77777777" w:rsidR="00053B9A" w:rsidRPr="00251181" w:rsidRDefault="00053B9A" w:rsidP="00053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83215" w14:textId="77777777" w:rsidR="00053B9A" w:rsidRPr="00251181" w:rsidRDefault="00053B9A" w:rsidP="00053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60222" w14:textId="77777777" w:rsidR="00053B9A" w:rsidRPr="00251181" w:rsidRDefault="00053B9A" w:rsidP="00053B9A">
      <w:pPr>
        <w:pStyle w:val="NoSpacing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251181"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30BC962A" w14:textId="77777777" w:rsidR="00053B9A" w:rsidRPr="00251181" w:rsidRDefault="00053B9A" w:rsidP="00053B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DD98B7E" w14:textId="77777777" w:rsidR="00053B9A" w:rsidRPr="00251181" w:rsidRDefault="00053B9A" w:rsidP="00053B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1181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2DC9507E" w14:textId="77777777" w:rsidR="00053B9A" w:rsidRPr="00251181" w:rsidRDefault="00053B9A" w:rsidP="00053B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21C4F2" w14:textId="77777777" w:rsidR="00053B9A" w:rsidRPr="00251181" w:rsidRDefault="00053B9A" w:rsidP="00053B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1181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 w:rsidRPr="00251181">
        <w:rPr>
          <w:rFonts w:ascii="Times New Roman" w:hAnsi="Times New Roman" w:cs="Times New Roman"/>
          <w:sz w:val="24"/>
          <w:szCs w:val="24"/>
        </w:rPr>
        <w:t>al.(</w:t>
      </w:r>
      <w:proofErr w:type="gramEnd"/>
      <w:r w:rsidRPr="00251181"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25118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118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1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1181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251181"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251181"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>  (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 w:rsidRPr="0025118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5118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8D4337" w14:textId="77777777" w:rsidR="00053B9A" w:rsidRPr="00251181" w:rsidRDefault="00053B9A" w:rsidP="00053B9A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883DF" w14:textId="77777777" w:rsidR="00053B9A" w:rsidRPr="00A12EB7" w:rsidRDefault="00053B9A" w:rsidP="00053B9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lang w:val="es-ES" w:eastAsia="ar-SA"/>
        </w:rPr>
      </w:pPr>
      <w:proofErr w:type="spellStart"/>
      <w:r w:rsidRPr="00A12EB7">
        <w:rPr>
          <w:b/>
          <w:bCs/>
          <w:lang w:val="es-ES" w:eastAsia="ar-SA"/>
        </w:rPr>
        <w:t>Aprobarea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Planului</w:t>
      </w:r>
      <w:proofErr w:type="spellEnd"/>
      <w:r w:rsidRPr="00A12EB7">
        <w:rPr>
          <w:b/>
          <w:bCs/>
          <w:lang w:val="es-ES" w:eastAsia="ar-SA"/>
        </w:rPr>
        <w:t xml:space="preserve"> local de </w:t>
      </w:r>
      <w:proofErr w:type="spellStart"/>
      <w:r w:rsidRPr="00A12EB7">
        <w:rPr>
          <w:b/>
          <w:bCs/>
          <w:lang w:val="es-ES" w:eastAsia="ar-SA"/>
        </w:rPr>
        <w:t>acțiune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pentru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anul</w:t>
      </w:r>
      <w:proofErr w:type="spellEnd"/>
      <w:r w:rsidRPr="00A12EB7">
        <w:rPr>
          <w:b/>
          <w:bCs/>
          <w:lang w:val="es-ES" w:eastAsia="ar-SA"/>
        </w:rPr>
        <w:t xml:space="preserve"> 2026 </w:t>
      </w:r>
      <w:proofErr w:type="spellStart"/>
      <w:r w:rsidRPr="00A12EB7">
        <w:rPr>
          <w:b/>
          <w:bCs/>
          <w:lang w:val="es-ES" w:eastAsia="ar-SA"/>
        </w:rPr>
        <w:t>privind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serviciile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sociale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administrate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și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finanțate</w:t>
      </w:r>
      <w:proofErr w:type="spellEnd"/>
      <w:r w:rsidRPr="00A12EB7">
        <w:rPr>
          <w:b/>
          <w:bCs/>
          <w:lang w:val="es-ES" w:eastAsia="ar-SA"/>
        </w:rPr>
        <w:t xml:space="preserve"> din </w:t>
      </w:r>
      <w:proofErr w:type="spellStart"/>
      <w:r w:rsidRPr="00A12EB7">
        <w:rPr>
          <w:b/>
          <w:bCs/>
          <w:lang w:val="es-ES" w:eastAsia="ar-SA"/>
        </w:rPr>
        <w:t>bugetul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Consiliului</w:t>
      </w:r>
      <w:proofErr w:type="spellEnd"/>
      <w:r w:rsidRPr="00A12EB7">
        <w:rPr>
          <w:b/>
          <w:bCs/>
          <w:lang w:val="es-ES" w:eastAsia="ar-SA"/>
        </w:rPr>
        <w:t xml:space="preserve"> local al </w:t>
      </w:r>
      <w:proofErr w:type="spellStart"/>
      <w:r w:rsidRPr="00A12EB7">
        <w:rPr>
          <w:b/>
          <w:bCs/>
          <w:lang w:val="es-ES" w:eastAsia="ar-SA"/>
        </w:rPr>
        <w:t>comunei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Piscu</w:t>
      </w:r>
      <w:proofErr w:type="spellEnd"/>
      <w:r w:rsidRPr="00A12EB7">
        <w:rPr>
          <w:b/>
          <w:bCs/>
          <w:lang w:val="es-ES" w:eastAsia="ar-SA"/>
        </w:rPr>
        <w:t xml:space="preserve">, </w:t>
      </w:r>
      <w:proofErr w:type="spellStart"/>
      <w:r w:rsidRPr="00A12EB7">
        <w:rPr>
          <w:b/>
          <w:bCs/>
          <w:lang w:val="es-ES" w:eastAsia="ar-SA"/>
        </w:rPr>
        <w:t>județul</w:t>
      </w:r>
      <w:proofErr w:type="spellEnd"/>
      <w:r w:rsidRPr="00A12EB7">
        <w:rPr>
          <w:b/>
          <w:bCs/>
          <w:lang w:val="es-ES" w:eastAsia="ar-SA"/>
        </w:rPr>
        <w:t xml:space="preserve"> </w:t>
      </w:r>
      <w:proofErr w:type="spellStart"/>
      <w:r w:rsidRPr="00A12EB7">
        <w:rPr>
          <w:b/>
          <w:bCs/>
          <w:lang w:val="es-ES" w:eastAsia="ar-SA"/>
        </w:rPr>
        <w:t>Galați</w:t>
      </w:r>
      <w:proofErr w:type="spellEnd"/>
    </w:p>
    <w:p w14:paraId="61C7FB9E" w14:textId="77777777" w:rsidR="00053B9A" w:rsidRPr="00251181" w:rsidRDefault="00053B9A" w:rsidP="00053B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0CD508" w14:textId="77777777" w:rsidR="00053B9A" w:rsidRPr="00251181" w:rsidRDefault="00053B9A" w:rsidP="00053B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557EAF" w14:textId="77777777" w:rsidR="00053B9A" w:rsidRPr="00251181" w:rsidRDefault="00053B9A" w:rsidP="00053B9A">
      <w:pPr>
        <w:jc w:val="center"/>
        <w:rPr>
          <w:lang w:val="es-ES" w:bidi="en-US"/>
        </w:rPr>
      </w:pPr>
      <w:r w:rsidRPr="00251181">
        <w:rPr>
          <w:lang w:val="es-ES" w:bidi="en-US"/>
        </w:rPr>
        <w:t xml:space="preserve">                                   SECRETAR GENERAL AL COMUNEI, </w:t>
      </w:r>
      <w:r w:rsidRPr="00251181">
        <w:rPr>
          <w:lang w:val="es-ES" w:bidi="en-US"/>
        </w:rPr>
        <w:tab/>
      </w:r>
      <w:r w:rsidRPr="00251181">
        <w:rPr>
          <w:lang w:val="es-ES" w:bidi="en-US"/>
        </w:rPr>
        <w:tab/>
      </w:r>
      <w:r w:rsidRPr="00251181">
        <w:rPr>
          <w:lang w:val="es-ES" w:bidi="en-US"/>
        </w:rPr>
        <w:tab/>
      </w:r>
      <w:r w:rsidRPr="00251181">
        <w:rPr>
          <w:lang w:val="es-ES" w:bidi="en-US"/>
        </w:rPr>
        <w:tab/>
        <w:t xml:space="preserve">                                                    Coman Paula Adriana</w:t>
      </w:r>
    </w:p>
    <w:p w14:paraId="45E9ACD5" w14:textId="77777777" w:rsidR="00053B9A" w:rsidRPr="00251181" w:rsidRDefault="00053B9A" w:rsidP="00053B9A">
      <w:pPr>
        <w:jc w:val="both"/>
        <w:rPr>
          <w:b/>
          <w:i/>
          <w:lang w:val="es-ES"/>
        </w:rPr>
      </w:pPr>
    </w:p>
    <w:p w14:paraId="30983621" w14:textId="77777777" w:rsidR="00053B9A" w:rsidRDefault="00053B9A" w:rsidP="00053B9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616628" w14:textId="77777777" w:rsidR="00053B9A" w:rsidRDefault="00053B9A" w:rsidP="00053B9A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98E206" w14:textId="77777777" w:rsidR="00053B9A" w:rsidRDefault="00053B9A" w:rsidP="00053B9A">
      <w:pPr>
        <w:jc w:val="center"/>
        <w:rPr>
          <w:sz w:val="28"/>
          <w:szCs w:val="28"/>
          <w:lang w:val="pt-BR"/>
        </w:rPr>
      </w:pPr>
    </w:p>
    <w:p w14:paraId="3523E3AF" w14:textId="77777777" w:rsidR="00053B9A" w:rsidRDefault="00053B9A" w:rsidP="00053B9A">
      <w:pPr>
        <w:jc w:val="center"/>
        <w:rPr>
          <w:sz w:val="28"/>
          <w:szCs w:val="28"/>
          <w:lang w:val="pt-BR"/>
        </w:rPr>
      </w:pPr>
    </w:p>
    <w:p w14:paraId="3CE292CE" w14:textId="77777777" w:rsidR="00053B9A" w:rsidRDefault="00053B9A" w:rsidP="00053B9A">
      <w:pPr>
        <w:jc w:val="center"/>
        <w:rPr>
          <w:lang w:val="ro-RO"/>
        </w:rPr>
      </w:pPr>
    </w:p>
    <w:p w14:paraId="5B26C7B2" w14:textId="77777777" w:rsidR="00053B9A" w:rsidRDefault="00053B9A" w:rsidP="00053B9A">
      <w:pPr>
        <w:jc w:val="center"/>
        <w:rPr>
          <w:lang w:val="ro-RO"/>
        </w:rPr>
      </w:pPr>
    </w:p>
    <w:p w14:paraId="79C7CFDA" w14:textId="77777777" w:rsidR="00053B9A" w:rsidRDefault="00053B9A" w:rsidP="00053B9A">
      <w:pPr>
        <w:jc w:val="center"/>
        <w:rPr>
          <w:lang w:val="ro-RO"/>
        </w:rPr>
      </w:pPr>
    </w:p>
    <w:p w14:paraId="017DD662" w14:textId="77777777" w:rsidR="00053B9A" w:rsidRDefault="00053B9A" w:rsidP="00053B9A">
      <w:pPr>
        <w:jc w:val="center"/>
        <w:rPr>
          <w:lang w:val="ro-RO"/>
        </w:rPr>
      </w:pPr>
    </w:p>
    <w:p w14:paraId="53962E90" w14:textId="77777777" w:rsidR="00053B9A" w:rsidRDefault="00053B9A" w:rsidP="00053B9A">
      <w:pPr>
        <w:jc w:val="center"/>
        <w:rPr>
          <w:lang w:val="ro-RO"/>
        </w:rPr>
      </w:pPr>
    </w:p>
    <w:p w14:paraId="438536A9" w14:textId="77777777" w:rsidR="00053B9A" w:rsidRDefault="00053B9A" w:rsidP="00053B9A">
      <w:pPr>
        <w:jc w:val="center"/>
        <w:rPr>
          <w:lang w:val="ro-RO"/>
        </w:rPr>
      </w:pPr>
    </w:p>
    <w:p w14:paraId="688EC95C" w14:textId="77777777" w:rsidR="00053B9A" w:rsidRDefault="00053B9A" w:rsidP="00053B9A">
      <w:pPr>
        <w:jc w:val="center"/>
        <w:rPr>
          <w:lang w:val="ro-RO"/>
        </w:rPr>
      </w:pPr>
    </w:p>
    <w:p w14:paraId="48CFB1B4" w14:textId="77777777" w:rsidR="00053B9A" w:rsidRDefault="00053B9A" w:rsidP="00053B9A">
      <w:pPr>
        <w:jc w:val="center"/>
        <w:rPr>
          <w:lang w:val="ro-RO"/>
        </w:rPr>
      </w:pPr>
    </w:p>
    <w:p w14:paraId="32570BD9" w14:textId="77777777" w:rsidR="005C31C7" w:rsidRDefault="005C31C7"/>
    <w:sectPr w:rsidR="005C31C7" w:rsidSect="00053B9A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238D"/>
    <w:multiLevelType w:val="hybridMultilevel"/>
    <w:tmpl w:val="2AA43DB4"/>
    <w:lvl w:ilvl="0" w:tplc="B6E28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5EA9C0" w:tentative="1">
      <w:start w:val="1"/>
      <w:numFmt w:val="lowerLetter"/>
      <w:lvlText w:val="%2."/>
      <w:lvlJc w:val="left"/>
      <w:pPr>
        <w:ind w:left="1440" w:hanging="360"/>
      </w:pPr>
    </w:lvl>
    <w:lvl w:ilvl="2" w:tplc="CE2C1EFE" w:tentative="1">
      <w:start w:val="1"/>
      <w:numFmt w:val="lowerRoman"/>
      <w:lvlText w:val="%3."/>
      <w:lvlJc w:val="right"/>
      <w:pPr>
        <w:ind w:left="2160" w:hanging="180"/>
      </w:pPr>
    </w:lvl>
    <w:lvl w:ilvl="3" w:tplc="3C8404DA" w:tentative="1">
      <w:start w:val="1"/>
      <w:numFmt w:val="decimal"/>
      <w:lvlText w:val="%4."/>
      <w:lvlJc w:val="left"/>
      <w:pPr>
        <w:ind w:left="2880" w:hanging="360"/>
      </w:pPr>
    </w:lvl>
    <w:lvl w:ilvl="4" w:tplc="72BE517C" w:tentative="1">
      <w:start w:val="1"/>
      <w:numFmt w:val="lowerLetter"/>
      <w:lvlText w:val="%5."/>
      <w:lvlJc w:val="left"/>
      <w:pPr>
        <w:ind w:left="3600" w:hanging="360"/>
      </w:pPr>
    </w:lvl>
    <w:lvl w:ilvl="5" w:tplc="76F2BE6A" w:tentative="1">
      <w:start w:val="1"/>
      <w:numFmt w:val="lowerRoman"/>
      <w:lvlText w:val="%6."/>
      <w:lvlJc w:val="right"/>
      <w:pPr>
        <w:ind w:left="4320" w:hanging="180"/>
      </w:pPr>
    </w:lvl>
    <w:lvl w:ilvl="6" w:tplc="626C3652" w:tentative="1">
      <w:start w:val="1"/>
      <w:numFmt w:val="decimal"/>
      <w:lvlText w:val="%7."/>
      <w:lvlJc w:val="left"/>
      <w:pPr>
        <w:ind w:left="5040" w:hanging="360"/>
      </w:pPr>
    </w:lvl>
    <w:lvl w:ilvl="7" w:tplc="4CCEFDD4" w:tentative="1">
      <w:start w:val="1"/>
      <w:numFmt w:val="lowerLetter"/>
      <w:lvlText w:val="%8."/>
      <w:lvlJc w:val="left"/>
      <w:pPr>
        <w:ind w:left="5760" w:hanging="360"/>
      </w:pPr>
    </w:lvl>
    <w:lvl w:ilvl="8" w:tplc="765AD0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9A"/>
    <w:rsid w:val="00053B9A"/>
    <w:rsid w:val="005C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DE84"/>
  <w15:chartTrackingRefBased/>
  <w15:docId w15:val="{7B788D36-B050-4B9F-B227-799FB511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53B9A"/>
    <w:pPr>
      <w:ind w:left="1410"/>
      <w:jc w:val="both"/>
    </w:pPr>
    <w:rPr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053B9A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053B9A"/>
    <w:pPr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053B9A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qFormat/>
    <w:rsid w:val="00053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2223</Words>
  <Characters>12676</Characters>
  <Application>Microsoft Office Word</Application>
  <DocSecurity>0</DocSecurity>
  <Lines>105</Lines>
  <Paragraphs>29</Paragraphs>
  <ScaleCrop>false</ScaleCrop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2026-04-28T08:57:00Z</dcterms:created>
  <dcterms:modified xsi:type="dcterms:W3CDTF">2026-04-28T08:58:00Z</dcterms:modified>
</cp:coreProperties>
</file>